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29D1" w:rsidRPr="00AE1189" w:rsidRDefault="00EB2B8D">
      <w:pPr>
        <w:jc w:val="right"/>
        <w:rPr>
          <w:rFonts w:ascii="David" w:hAnsi="David" w:cs="David"/>
          <w:sz w:val="2"/>
          <w:szCs w:val="2"/>
          <w:rtl/>
        </w:rPr>
      </w:pPr>
      <w:r w:rsidRPr="00AE1189">
        <w:rPr>
          <w:rFonts w:ascii="David" w:hAnsi="David" w:cs="David"/>
          <w:noProof/>
          <w:lang w:val="en-US" w:eastAsia="en-US"/>
        </w:rPr>
        <w:drawing>
          <wp:inline distT="0" distB="0" distL="0" distR="0">
            <wp:extent cx="2157730" cy="707390"/>
            <wp:effectExtent l="0" t="0" r="0" b="0"/>
            <wp:docPr id="1" name="Picut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
                    <a:stretch/>
                  </pic:blipFill>
                  <pic:spPr>
                    <a:xfrm>
                      <a:off x="0" y="0"/>
                      <a:ext cx="2157730" cy="707390"/>
                    </a:xfrm>
                    <a:prstGeom prst="rect">
                      <a:avLst/>
                    </a:prstGeom>
                  </pic:spPr>
                </pic:pic>
              </a:graphicData>
            </a:graphic>
          </wp:inline>
        </w:drawing>
      </w:r>
    </w:p>
    <w:p w:rsidR="006F29D1" w:rsidRPr="00AE1189" w:rsidRDefault="006F29D1">
      <w:pPr>
        <w:spacing w:after="219" w:line="1" w:lineRule="exact"/>
        <w:rPr>
          <w:rFonts w:ascii="David" w:hAnsi="David" w:cs="David"/>
          <w:rtl/>
        </w:rPr>
      </w:pPr>
    </w:p>
    <w:p w:rsidR="006F29D1" w:rsidRPr="00AE1189" w:rsidRDefault="00EB2B8D" w:rsidP="00AE1189">
      <w:pPr>
        <w:pStyle w:val="Bodytext20"/>
        <w:spacing w:after="0"/>
        <w:ind w:firstLine="0"/>
        <w:jc w:val="both"/>
        <w:rPr>
          <w:color w:val="auto"/>
          <w:rtl/>
        </w:rPr>
      </w:pPr>
      <w:r w:rsidRPr="00AE1189">
        <w:rPr>
          <w:rStyle w:val="Bodytext2"/>
          <w:b/>
          <w:bCs/>
          <w:color w:val="auto"/>
          <w:rtl/>
        </w:rPr>
        <w:t>מדינת ישראל</w:t>
      </w:r>
    </w:p>
    <w:p w:rsidR="006F29D1" w:rsidRPr="00AE1189" w:rsidRDefault="00EB2B8D" w:rsidP="00AE1189">
      <w:pPr>
        <w:pStyle w:val="Bodytext20"/>
        <w:spacing w:after="960"/>
        <w:ind w:firstLine="0"/>
        <w:jc w:val="both"/>
        <w:rPr>
          <w:color w:val="auto"/>
          <w:rtl/>
        </w:rPr>
      </w:pPr>
      <w:r w:rsidRPr="00AE1189">
        <w:rPr>
          <w:rStyle w:val="Bodytext2"/>
          <w:b/>
          <w:bCs/>
          <w:color w:val="auto"/>
          <w:rtl/>
        </w:rPr>
        <w:t>"נתיב" / אגף פעילות וחינוך</w:t>
      </w:r>
    </w:p>
    <w:p w:rsidR="006F29D1" w:rsidRPr="00AE1189" w:rsidRDefault="00EB2B8D">
      <w:pPr>
        <w:pStyle w:val="Heading10"/>
        <w:keepNext/>
        <w:keepLines/>
        <w:rPr>
          <w:rFonts w:ascii="David" w:hAnsi="David" w:cs="David"/>
          <w:rtl/>
        </w:rPr>
      </w:pPr>
      <w:bookmarkStart w:id="0" w:name="bookmark0"/>
      <w:r w:rsidRPr="00AE1189">
        <w:rPr>
          <w:rStyle w:val="Heading1"/>
          <w:rFonts w:ascii="David" w:hAnsi="David" w:cs="David"/>
          <w:b/>
          <w:bCs/>
          <w:rtl/>
        </w:rPr>
        <w:t>חוות דעת מקצועית</w:t>
      </w:r>
      <w:bookmarkEnd w:id="0"/>
    </w:p>
    <w:p w:rsidR="006F29D1" w:rsidRPr="00AE1189" w:rsidRDefault="00EB2B8D">
      <w:pPr>
        <w:pStyle w:val="a4"/>
        <w:spacing w:after="220"/>
        <w:jc w:val="both"/>
        <w:rPr>
          <w:rFonts w:ascii="David" w:hAnsi="David" w:cs="David"/>
          <w:rtl/>
        </w:rPr>
      </w:pPr>
      <w:r w:rsidRPr="00AE1189">
        <w:rPr>
          <w:rStyle w:val="a3"/>
          <w:rFonts w:ascii="David" w:hAnsi="David" w:cs="David"/>
          <w:b/>
          <w:bCs/>
          <w:rtl/>
        </w:rPr>
        <w:t>לכל מאן דבעי,</w:t>
      </w:r>
    </w:p>
    <w:p w:rsidR="00A306FB" w:rsidRPr="00A306FB" w:rsidRDefault="00EB2B8D" w:rsidP="00A306FB">
      <w:pPr>
        <w:pStyle w:val="Heading10"/>
        <w:keepNext/>
        <w:keepLines/>
        <w:spacing w:after="0"/>
        <w:rPr>
          <w:rFonts w:ascii="David" w:hAnsi="David" w:cs="David"/>
          <w:rtl/>
        </w:rPr>
      </w:pPr>
      <w:bookmarkStart w:id="1" w:name="bookmark2"/>
      <w:r w:rsidRPr="00AE1189">
        <w:rPr>
          <w:rStyle w:val="Heading1"/>
          <w:rFonts w:ascii="David" w:hAnsi="David" w:cs="David"/>
          <w:b/>
          <w:bCs/>
          <w:u w:val="none"/>
          <w:rtl/>
        </w:rPr>
        <w:t xml:space="preserve">הנידון: </w:t>
      </w:r>
      <w:r w:rsidRPr="00AE1189">
        <w:rPr>
          <w:rStyle w:val="Heading1"/>
          <w:rFonts w:ascii="David" w:hAnsi="David" w:cs="David"/>
          <w:b/>
          <w:bCs/>
          <w:rtl/>
        </w:rPr>
        <w:t xml:space="preserve">התקשרות </w:t>
      </w:r>
      <w:r w:rsidR="00AE1189" w:rsidRPr="00AE1189">
        <w:rPr>
          <w:rStyle w:val="Heading1"/>
          <w:rFonts w:ascii="David" w:hAnsi="David" w:cs="David"/>
          <w:b/>
          <w:bCs/>
          <w:rtl/>
        </w:rPr>
        <w:t xml:space="preserve">במיזם משותף בתקנה 3(30) לתח"מ משרד ראש הממשלה – נתיב </w:t>
      </w:r>
      <w:r w:rsidR="00A306FB">
        <w:rPr>
          <w:rStyle w:val="Heading1"/>
          <w:rFonts w:ascii="David" w:hAnsi="David" w:cs="David" w:hint="cs"/>
          <w:b/>
          <w:bCs/>
          <w:rtl/>
        </w:rPr>
        <w:t>עם</w:t>
      </w:r>
      <w:r w:rsidR="00AE1189" w:rsidRPr="00AE1189">
        <w:rPr>
          <w:rStyle w:val="Heading1"/>
          <w:rFonts w:ascii="David" w:hAnsi="David" w:cs="David"/>
          <w:b/>
          <w:bCs/>
          <w:rtl/>
        </w:rPr>
        <w:t xml:space="preserve"> ארגון לימוד </w:t>
      </w:r>
      <w:r w:rsidR="00A306FB">
        <w:rPr>
          <w:rStyle w:val="Heading1"/>
          <w:rFonts w:ascii="David" w:hAnsi="David" w:cs="David" w:hint="cs"/>
          <w:b/>
          <w:bCs/>
          <w:rtl/>
        </w:rPr>
        <w:t>ל</w:t>
      </w:r>
      <w:r w:rsidR="00AE1189" w:rsidRPr="00AE1189">
        <w:rPr>
          <w:rStyle w:val="Heading1"/>
          <w:rFonts w:ascii="David" w:hAnsi="David" w:cs="David"/>
          <w:b/>
          <w:bCs/>
          <w:rtl/>
        </w:rPr>
        <w:t>כנס בטבריה, ישראל</w:t>
      </w:r>
      <w:bookmarkEnd w:id="1"/>
    </w:p>
    <w:p w:rsidR="005F3F74" w:rsidRDefault="005F3F74" w:rsidP="005F3F74">
      <w:pPr>
        <w:bidi/>
        <w:spacing w:before="240" w:line="276" w:lineRule="auto"/>
        <w:jc w:val="both"/>
        <w:rPr>
          <w:rFonts w:ascii="David" w:hAnsi="David" w:cs="David"/>
          <w:color w:val="auto"/>
          <w:rtl/>
        </w:rPr>
      </w:pPr>
      <w:r w:rsidRPr="00A306FB">
        <w:rPr>
          <w:rFonts w:ascii="David" w:hAnsi="David" w:cs="David"/>
          <w:color w:val="auto"/>
          <w:rtl/>
        </w:rPr>
        <w:t>"לימוד" הוא מפגש חינוכ</w:t>
      </w:r>
      <w:r>
        <w:rPr>
          <w:rFonts w:ascii="David" w:hAnsi="David" w:cs="David"/>
          <w:color w:val="auto"/>
          <w:rtl/>
        </w:rPr>
        <w:t xml:space="preserve">י ותרבותי מיוחד, המיועד לכל </w:t>
      </w:r>
      <w:r>
        <w:rPr>
          <w:rFonts w:ascii="David" w:hAnsi="David" w:cs="David" w:hint="cs"/>
          <w:color w:val="auto"/>
          <w:rtl/>
        </w:rPr>
        <w:t>ה</w:t>
      </w:r>
      <w:r w:rsidRPr="00A306FB">
        <w:rPr>
          <w:rFonts w:ascii="David" w:hAnsi="David" w:cs="David"/>
          <w:color w:val="auto"/>
          <w:rtl/>
        </w:rPr>
        <w:t>מ</w:t>
      </w:r>
      <w:r w:rsidR="009E6313">
        <w:rPr>
          <w:rFonts w:ascii="David" w:hAnsi="David" w:cs="David"/>
          <w:color w:val="auto"/>
          <w:rtl/>
        </w:rPr>
        <w:t>עוניין להשתתף בחוויית למידה רב-</w:t>
      </w:r>
      <w:r w:rsidR="009E6313">
        <w:rPr>
          <w:rFonts w:ascii="David" w:hAnsi="David" w:cs="David" w:hint="cs"/>
          <w:color w:val="auto"/>
          <w:rtl/>
        </w:rPr>
        <w:t>ת</w:t>
      </w:r>
      <w:r w:rsidRPr="00A306FB">
        <w:rPr>
          <w:rFonts w:ascii="David" w:hAnsi="David" w:cs="David"/>
          <w:color w:val="auto"/>
          <w:rtl/>
        </w:rPr>
        <w:t xml:space="preserve">חומית פעילה, משמעותית, אינטנסיבית ומרגשת במיוחד. </w:t>
      </w:r>
    </w:p>
    <w:p w:rsidR="005F3F74" w:rsidRDefault="005F3F74" w:rsidP="005F3F74">
      <w:pPr>
        <w:bidi/>
        <w:spacing w:line="276" w:lineRule="auto"/>
        <w:jc w:val="both"/>
        <w:rPr>
          <w:rFonts w:ascii="David" w:hAnsi="David" w:cs="David"/>
          <w:color w:val="auto"/>
          <w:rtl/>
        </w:rPr>
      </w:pPr>
      <w:r w:rsidRPr="00A306FB">
        <w:rPr>
          <w:rFonts w:ascii="David" w:hAnsi="David" w:cs="David"/>
          <w:color w:val="auto"/>
          <w:rtl/>
        </w:rPr>
        <w:t>הכנסי</w:t>
      </w:r>
      <w:r>
        <w:rPr>
          <w:rFonts w:ascii="David" w:hAnsi="David" w:cs="David"/>
          <w:color w:val="auto"/>
          <w:rtl/>
        </w:rPr>
        <w:t>ם מיועדים ליהודים בכל הגילאים ו</w:t>
      </w:r>
      <w:r>
        <w:rPr>
          <w:rFonts w:ascii="David" w:hAnsi="David" w:cs="David" w:hint="cs"/>
          <w:color w:val="auto"/>
          <w:rtl/>
        </w:rPr>
        <w:t>ל</w:t>
      </w:r>
      <w:r w:rsidRPr="00A306FB">
        <w:rPr>
          <w:rFonts w:ascii="David" w:hAnsi="David" w:cs="David"/>
          <w:color w:val="auto"/>
          <w:rtl/>
        </w:rPr>
        <w:t xml:space="preserve">כל הזרמים הקיימים ביהדות. </w:t>
      </w:r>
    </w:p>
    <w:p w:rsidR="005F3F74" w:rsidRDefault="005F3F74" w:rsidP="009E6313">
      <w:pPr>
        <w:bidi/>
        <w:spacing w:line="276" w:lineRule="auto"/>
        <w:jc w:val="both"/>
        <w:rPr>
          <w:rFonts w:ascii="David" w:hAnsi="David" w:cs="David"/>
          <w:color w:val="auto"/>
          <w:rtl/>
        </w:rPr>
      </w:pPr>
      <w:r w:rsidRPr="00A306FB">
        <w:rPr>
          <w:rFonts w:ascii="David" w:hAnsi="David" w:cs="David"/>
          <w:color w:val="auto"/>
          <w:rtl/>
        </w:rPr>
        <w:t xml:space="preserve">במדינת ישראל, קהל היעד של הכנס השנתי – הראשון התקיים בשנת 2008 – </w:t>
      </w:r>
      <w:r w:rsidR="009E6313">
        <w:rPr>
          <w:rFonts w:ascii="David" w:hAnsi="David" w:cs="David" w:hint="cs"/>
          <w:color w:val="auto"/>
          <w:rtl/>
        </w:rPr>
        <w:t>הוא</w:t>
      </w:r>
      <w:r w:rsidRPr="00A306FB">
        <w:rPr>
          <w:rFonts w:ascii="David" w:hAnsi="David" w:cs="David"/>
          <w:color w:val="auto"/>
          <w:rtl/>
        </w:rPr>
        <w:t xml:space="preserve"> עולים ממדינות חמ"ע השואפים ללמוד יותר על ישראל ועל יהדותם אך מעדיפים לעשות זו במסגרת תומכת של דוברי רוסית ובעיקר בשפה הרוסית. </w:t>
      </w:r>
    </w:p>
    <w:p w:rsidR="005F3F74" w:rsidRDefault="005F3F74" w:rsidP="005F3F74">
      <w:pPr>
        <w:bidi/>
        <w:spacing w:line="276" w:lineRule="auto"/>
        <w:jc w:val="both"/>
        <w:rPr>
          <w:rFonts w:ascii="David" w:hAnsi="David" w:cs="David"/>
          <w:color w:val="auto"/>
          <w:rtl/>
        </w:rPr>
      </w:pPr>
      <w:r w:rsidRPr="00A306FB">
        <w:rPr>
          <w:rFonts w:ascii="David" w:hAnsi="David" w:cs="David"/>
          <w:color w:val="auto"/>
          <w:rtl/>
        </w:rPr>
        <w:t xml:space="preserve">מדי שנה מתכנסים יחדיו בממוצע בין 400 – 1,500 ששורשיהם בברה"מ לשעבר. </w:t>
      </w:r>
    </w:p>
    <w:p w:rsidR="005F3F74" w:rsidRDefault="005F3F74" w:rsidP="005F3F74">
      <w:pPr>
        <w:bidi/>
        <w:spacing w:line="276" w:lineRule="auto"/>
        <w:jc w:val="both"/>
        <w:rPr>
          <w:rFonts w:ascii="David" w:hAnsi="David" w:cs="David"/>
          <w:color w:val="auto"/>
          <w:rtl/>
        </w:rPr>
      </w:pPr>
      <w:r w:rsidRPr="00A306FB">
        <w:rPr>
          <w:rFonts w:ascii="David" w:hAnsi="David" w:cs="David"/>
          <w:color w:val="auto"/>
          <w:rtl/>
        </w:rPr>
        <w:t>הכנס מקנה להם הזדמנות לטעום ממגוון רחב של ידע ותכנים יהודיים וישראליים</w:t>
      </w:r>
      <w:r>
        <w:rPr>
          <w:rFonts w:ascii="David" w:hAnsi="David" w:cs="David" w:hint="cs"/>
          <w:color w:val="auto"/>
          <w:rtl/>
        </w:rPr>
        <w:t xml:space="preserve">. </w:t>
      </w:r>
    </w:p>
    <w:p w:rsidR="005F3F74" w:rsidRDefault="005F3F74" w:rsidP="005F3F74">
      <w:pPr>
        <w:bidi/>
        <w:spacing w:line="276" w:lineRule="auto"/>
        <w:jc w:val="both"/>
        <w:rPr>
          <w:rFonts w:ascii="David" w:hAnsi="David" w:cs="David"/>
          <w:color w:val="auto"/>
          <w:rtl/>
        </w:rPr>
      </w:pPr>
      <w:r w:rsidRPr="00A306FB">
        <w:rPr>
          <w:rFonts w:ascii="David" w:hAnsi="David" w:cs="David"/>
          <w:color w:val="auto"/>
          <w:rtl/>
        </w:rPr>
        <w:t xml:space="preserve">מדובר באחד מהפרויקטים הגדולים והמצליחים ביותר בכל רחבי העולם, ומוכר מאוד וידוע בקרב הציבור הישראלי דובר הרוסית בארץ והעולים החדשים. </w:t>
      </w:r>
    </w:p>
    <w:p w:rsidR="005F3F74" w:rsidRDefault="005F3F74" w:rsidP="005F3F74">
      <w:pPr>
        <w:bidi/>
        <w:spacing w:before="240" w:line="276" w:lineRule="auto"/>
        <w:jc w:val="both"/>
        <w:rPr>
          <w:rFonts w:ascii="David" w:hAnsi="David" w:cs="David"/>
          <w:color w:val="auto"/>
          <w:rtl/>
        </w:rPr>
      </w:pPr>
      <w:r w:rsidRPr="00A306FB">
        <w:rPr>
          <w:rFonts w:ascii="David" w:hAnsi="David" w:cs="David"/>
          <w:color w:val="auto"/>
          <w:rtl/>
        </w:rPr>
        <w:t xml:space="preserve">לכנס תפקיד מובהק וחשוב בקליטת ובשילוב עלייה: בקרב חברי ועדת המארגנת של הכנס שהתקיים </w:t>
      </w:r>
      <w:r>
        <w:rPr>
          <w:rFonts w:ascii="David" w:hAnsi="David" w:cs="David"/>
          <w:color w:val="auto"/>
          <w:rtl/>
        </w:rPr>
        <w:t>בקיבוץ שפיים בדצמבר 2021</w:t>
      </w:r>
      <w:r>
        <w:rPr>
          <w:rFonts w:ascii="David" w:hAnsi="David" w:cs="David" w:hint="cs"/>
          <w:color w:val="auto"/>
          <w:rtl/>
        </w:rPr>
        <w:t xml:space="preserve"> (</w:t>
      </w:r>
      <w:hyperlink r:id="rId8" w:history="1">
        <w:r w:rsidRPr="005F3F74">
          <w:rPr>
            <w:b/>
            <w:bCs/>
            <w:rtl/>
          </w:rPr>
          <w:t>https://youtu.be/uyTCpxErNmA</w:t>
        </w:r>
      </w:hyperlink>
      <w:r>
        <w:rPr>
          <w:rFonts w:ascii="David" w:hAnsi="David" w:cs="David" w:hint="cs"/>
          <w:color w:val="auto"/>
          <w:rtl/>
        </w:rPr>
        <w:t>) כשמחצית</w:t>
      </w:r>
      <w:r w:rsidRPr="00A306FB">
        <w:rPr>
          <w:rFonts w:ascii="David" w:hAnsi="David" w:cs="David"/>
          <w:color w:val="auto"/>
          <w:rtl/>
        </w:rPr>
        <w:t xml:space="preserve"> </w:t>
      </w:r>
      <w:r>
        <w:rPr>
          <w:rFonts w:ascii="David" w:hAnsi="David" w:cs="David"/>
          <w:color w:val="auto"/>
          <w:rtl/>
        </w:rPr>
        <w:t>מ</w:t>
      </w:r>
      <w:r>
        <w:rPr>
          <w:rFonts w:ascii="David" w:hAnsi="David" w:cs="David" w:hint="cs"/>
          <w:color w:val="auto"/>
          <w:rtl/>
        </w:rPr>
        <w:t>-</w:t>
      </w:r>
      <w:r w:rsidRPr="00A306FB">
        <w:rPr>
          <w:rFonts w:ascii="David" w:hAnsi="David" w:cs="David"/>
          <w:color w:val="auto"/>
          <w:rtl/>
        </w:rPr>
        <w:t xml:space="preserve"> 22 </w:t>
      </w:r>
      <w:r>
        <w:rPr>
          <w:rFonts w:ascii="David" w:hAnsi="David" w:cs="David" w:hint="cs"/>
          <w:color w:val="auto"/>
          <w:rtl/>
        </w:rPr>
        <w:t xml:space="preserve">חברי הוועדה המארגנת </w:t>
      </w:r>
      <w:r w:rsidRPr="00A306FB">
        <w:rPr>
          <w:rFonts w:ascii="David" w:hAnsi="David" w:cs="David"/>
          <w:color w:val="auto"/>
          <w:rtl/>
        </w:rPr>
        <w:t xml:space="preserve">היו עולים חדשים </w:t>
      </w:r>
      <w:r>
        <w:rPr>
          <w:rFonts w:ascii="David" w:hAnsi="David" w:cs="David" w:hint="cs"/>
          <w:color w:val="auto"/>
          <w:rtl/>
        </w:rPr>
        <w:t>ש</w:t>
      </w:r>
      <w:r w:rsidRPr="00A306FB">
        <w:rPr>
          <w:rFonts w:ascii="David" w:hAnsi="David" w:cs="David"/>
          <w:color w:val="auto"/>
          <w:rtl/>
        </w:rPr>
        <w:t xml:space="preserve">הגיעו לישראל בחמש שנים האחרונות. </w:t>
      </w:r>
    </w:p>
    <w:p w:rsidR="005F3F74" w:rsidRDefault="005F3F74" w:rsidP="009E6313">
      <w:pPr>
        <w:bidi/>
        <w:spacing w:before="240" w:line="276" w:lineRule="auto"/>
        <w:jc w:val="both"/>
        <w:rPr>
          <w:rFonts w:ascii="David" w:hAnsi="David" w:cs="David"/>
          <w:color w:val="auto"/>
          <w:rtl/>
        </w:rPr>
      </w:pPr>
      <w:r w:rsidRPr="00A306FB">
        <w:rPr>
          <w:rFonts w:ascii="David" w:hAnsi="David" w:cs="David"/>
          <w:color w:val="auto"/>
          <w:rtl/>
        </w:rPr>
        <w:t>הכנס מקנה להם הזדמנות לטעום ממגוון רחב ש</w:t>
      </w:r>
      <w:r>
        <w:rPr>
          <w:rFonts w:ascii="David" w:hAnsi="David" w:cs="David"/>
          <w:color w:val="auto"/>
          <w:rtl/>
        </w:rPr>
        <w:t>ל ידע ותכנים יהודיים וישראליים</w:t>
      </w:r>
      <w:r>
        <w:rPr>
          <w:rFonts w:ascii="David" w:hAnsi="David" w:cs="David" w:hint="cs"/>
          <w:color w:val="auto"/>
          <w:rtl/>
        </w:rPr>
        <w:t xml:space="preserve"> כך למשל - </w:t>
      </w:r>
      <w:r w:rsidRPr="00A306FB">
        <w:rPr>
          <w:rFonts w:ascii="David" w:hAnsi="David" w:cs="David"/>
          <w:color w:val="auto"/>
          <w:rtl/>
        </w:rPr>
        <w:t>בשנת 2021 דיברו בכנס דני דיין, היו"ר הנכנס של יד ושם, לב קורוגודסקי על היבטים מיסטיים של יהדות ספרד, ד"ר מורדכי יושקובסקי על השפה היידיש, פרופ' מרדכי קידר על המצב במזרח התיכון, הרב ייבגני קוטליאר על נושא התורה והכתובים, שופט בית המשפט העליון בדימוס אליקים רובינשטיין על משפט אייכמן ההיסטורי, השחקן המוכר ולדימיר פרידמן ועוד רבים אחרים.</w:t>
      </w:r>
    </w:p>
    <w:p w:rsidR="009E6313" w:rsidRDefault="009E6313" w:rsidP="005F3F74">
      <w:pPr>
        <w:bidi/>
        <w:spacing w:before="240" w:line="276" w:lineRule="auto"/>
        <w:jc w:val="both"/>
        <w:rPr>
          <w:rFonts w:ascii="David" w:hAnsi="David" w:cs="David" w:hint="cs"/>
          <w:color w:val="auto"/>
          <w:rtl/>
        </w:rPr>
      </w:pPr>
      <w:r>
        <w:rPr>
          <w:rFonts w:ascii="David" w:hAnsi="David" w:cs="David" w:hint="cs"/>
          <w:color w:val="auto"/>
          <w:rtl/>
        </w:rPr>
        <w:t>בהתייחס לכנס לימוד המתכונן להתקיים בישראל,</w:t>
      </w:r>
    </w:p>
    <w:p w:rsidR="00A306FB" w:rsidRDefault="00A306FB" w:rsidP="009E6313">
      <w:pPr>
        <w:bidi/>
        <w:spacing w:before="240" w:line="276" w:lineRule="auto"/>
        <w:jc w:val="both"/>
        <w:rPr>
          <w:rFonts w:ascii="David" w:hAnsi="David" w:cs="David"/>
          <w:color w:val="auto"/>
          <w:rtl/>
        </w:rPr>
      </w:pPr>
      <w:r>
        <w:rPr>
          <w:rFonts w:ascii="David" w:hAnsi="David" w:cs="David" w:hint="cs"/>
          <w:color w:val="auto"/>
          <w:rtl/>
        </w:rPr>
        <w:t xml:space="preserve">משרד ראש הממשלה - </w:t>
      </w:r>
      <w:r w:rsidRPr="00A306FB">
        <w:rPr>
          <w:rFonts w:ascii="David" w:hAnsi="David" w:cs="David"/>
          <w:color w:val="auto"/>
          <w:rtl/>
        </w:rPr>
        <w:t>נתיב ו</w:t>
      </w:r>
      <w:r>
        <w:rPr>
          <w:rFonts w:ascii="David" w:hAnsi="David" w:cs="David" w:hint="cs"/>
          <w:color w:val="auto"/>
          <w:rtl/>
        </w:rPr>
        <w:t xml:space="preserve">ארגון </w:t>
      </w:r>
      <w:r w:rsidRPr="00A306FB">
        <w:rPr>
          <w:rFonts w:ascii="David" w:hAnsi="David" w:cs="David"/>
          <w:color w:val="auto"/>
          <w:rtl/>
        </w:rPr>
        <w:t xml:space="preserve">לימוד </w:t>
      </w:r>
      <w:r>
        <w:rPr>
          <w:rFonts w:ascii="David" w:hAnsi="David" w:cs="David" w:hint="cs"/>
          <w:color w:val="auto"/>
          <w:rtl/>
        </w:rPr>
        <w:t xml:space="preserve">צפויים לשתף פעולה </w:t>
      </w:r>
      <w:r>
        <w:rPr>
          <w:rFonts w:ascii="David" w:hAnsi="David" w:cs="David"/>
          <w:color w:val="auto"/>
          <w:rtl/>
        </w:rPr>
        <w:t xml:space="preserve">בכנס </w:t>
      </w:r>
      <w:r>
        <w:rPr>
          <w:rFonts w:ascii="David" w:hAnsi="David" w:cs="David" w:hint="cs"/>
          <w:color w:val="auto"/>
          <w:rtl/>
        </w:rPr>
        <w:t>לימוד ב</w:t>
      </w:r>
      <w:r w:rsidRPr="00A306FB">
        <w:rPr>
          <w:rFonts w:ascii="David" w:hAnsi="David" w:cs="David"/>
          <w:color w:val="auto"/>
          <w:rtl/>
        </w:rPr>
        <w:t xml:space="preserve">ישראל </w:t>
      </w:r>
      <w:r>
        <w:rPr>
          <w:rFonts w:ascii="David" w:hAnsi="David" w:cs="David" w:hint="cs"/>
          <w:color w:val="auto"/>
          <w:rtl/>
        </w:rPr>
        <w:t xml:space="preserve">המתוכנן לחודש דצמבר 2022 ויתקיים בעיר טבריה. </w:t>
      </w:r>
    </w:p>
    <w:p w:rsidR="00A306FB" w:rsidRPr="00A306FB" w:rsidRDefault="00A306FB" w:rsidP="009E6313">
      <w:pPr>
        <w:bidi/>
        <w:spacing w:before="240" w:line="276" w:lineRule="auto"/>
        <w:jc w:val="both"/>
        <w:rPr>
          <w:rFonts w:ascii="David" w:hAnsi="David" w:cs="David"/>
          <w:color w:val="auto"/>
          <w:sz w:val="28"/>
          <w:szCs w:val="28"/>
          <w:rtl/>
        </w:rPr>
      </w:pPr>
      <w:r>
        <w:rPr>
          <w:rFonts w:ascii="David" w:hAnsi="David" w:cs="David" w:hint="cs"/>
          <w:color w:val="auto"/>
          <w:rtl/>
        </w:rPr>
        <w:t xml:space="preserve">הכנס ותכניו יותאמו </w:t>
      </w:r>
      <w:r>
        <w:rPr>
          <w:rFonts w:ascii="David" w:hAnsi="David" w:cs="David"/>
          <w:color w:val="auto"/>
          <w:rtl/>
        </w:rPr>
        <w:t xml:space="preserve">למטרות ודרכי הפעולה </w:t>
      </w:r>
      <w:r>
        <w:rPr>
          <w:rFonts w:ascii="David" w:hAnsi="David" w:cs="David" w:hint="cs"/>
          <w:color w:val="auto"/>
          <w:rtl/>
        </w:rPr>
        <w:t>הן של נתיב והן של לימוד</w:t>
      </w:r>
      <w:r w:rsidRPr="00A306FB">
        <w:rPr>
          <w:rFonts w:ascii="David" w:hAnsi="David" w:cs="David"/>
          <w:color w:val="auto"/>
          <w:rtl/>
        </w:rPr>
        <w:t xml:space="preserve">, לרבות עקרונות לימוד המוכרים לשני הצדדים. 50 </w:t>
      </w:r>
      <w:r w:rsidR="0005364C">
        <w:rPr>
          <w:rFonts w:ascii="David" w:hAnsi="David" w:cs="David" w:hint="cs"/>
          <w:color w:val="auto"/>
          <w:rtl/>
        </w:rPr>
        <w:t>ה</w:t>
      </w:r>
      <w:r w:rsidR="0005364C">
        <w:rPr>
          <w:rFonts w:ascii="David" w:hAnsi="David" w:cs="David"/>
          <w:color w:val="auto"/>
          <w:rtl/>
        </w:rPr>
        <w:t>משתתפים מטעם נתיב ב</w:t>
      </w:r>
      <w:r w:rsidR="0005364C">
        <w:rPr>
          <w:rFonts w:ascii="David" w:hAnsi="David" w:cs="David" w:hint="cs"/>
          <w:color w:val="auto"/>
          <w:rtl/>
        </w:rPr>
        <w:t xml:space="preserve">טווח </w:t>
      </w:r>
      <w:r w:rsidRPr="00A306FB">
        <w:rPr>
          <w:rFonts w:ascii="David" w:hAnsi="David" w:cs="David"/>
          <w:color w:val="auto"/>
          <w:rtl/>
        </w:rPr>
        <w:t xml:space="preserve">גילאים </w:t>
      </w:r>
      <w:r w:rsidR="0005364C">
        <w:rPr>
          <w:rFonts w:ascii="David" w:hAnsi="David" w:cs="David" w:hint="cs"/>
          <w:color w:val="auto"/>
          <w:rtl/>
        </w:rPr>
        <w:t xml:space="preserve">רחב, </w:t>
      </w:r>
      <w:r w:rsidRPr="00A306FB">
        <w:rPr>
          <w:rFonts w:ascii="David" w:hAnsi="David" w:cs="David"/>
          <w:color w:val="auto"/>
          <w:rtl/>
        </w:rPr>
        <w:t>י</w:t>
      </w:r>
      <w:r w:rsidR="0005364C">
        <w:rPr>
          <w:rFonts w:ascii="David" w:hAnsi="David" w:cs="David"/>
          <w:color w:val="auto"/>
          <w:rtl/>
        </w:rPr>
        <w:t>גיעו לכנס ממדינות בריה"מ לשעבר</w:t>
      </w:r>
      <w:r w:rsidR="0005364C">
        <w:rPr>
          <w:rFonts w:ascii="David" w:hAnsi="David" w:cs="David" w:hint="cs"/>
          <w:color w:val="auto"/>
          <w:rtl/>
        </w:rPr>
        <w:t xml:space="preserve"> </w:t>
      </w:r>
      <w:r w:rsidRPr="00A306FB">
        <w:rPr>
          <w:rFonts w:ascii="David" w:hAnsi="David" w:cs="David"/>
          <w:color w:val="auto"/>
          <w:rtl/>
        </w:rPr>
        <w:t xml:space="preserve">וישולבו באופן מלא בתור משתפי האירוע. העלות להטסתם, הלנתם והסעתם לכנס </w:t>
      </w:r>
      <w:r w:rsidR="009E6313">
        <w:rPr>
          <w:rFonts w:ascii="David" w:hAnsi="David" w:cs="David"/>
          <w:color w:val="auto"/>
          <w:rtl/>
        </w:rPr>
        <w:t xml:space="preserve">תסובסד </w:t>
      </w:r>
      <w:r w:rsidR="0005364C">
        <w:rPr>
          <w:rFonts w:ascii="David" w:hAnsi="David" w:cs="David"/>
          <w:color w:val="auto"/>
          <w:rtl/>
        </w:rPr>
        <w:t>על יד</w:t>
      </w:r>
      <w:r w:rsidR="009E6313">
        <w:rPr>
          <w:rFonts w:ascii="David" w:hAnsi="David" w:cs="David" w:hint="cs"/>
          <w:color w:val="auto"/>
          <w:rtl/>
        </w:rPr>
        <w:t xml:space="preserve">י לימוד במסגרת התקציב הכולל של הפרויקט. </w:t>
      </w:r>
      <w:r w:rsidR="0005364C">
        <w:rPr>
          <w:rFonts w:ascii="David" w:hAnsi="David" w:cs="David" w:hint="cs"/>
          <w:color w:val="auto"/>
          <w:rtl/>
        </w:rPr>
        <w:t xml:space="preserve"> </w:t>
      </w:r>
    </w:p>
    <w:p w:rsidR="009E6313" w:rsidRDefault="0005364C" w:rsidP="00455789">
      <w:pPr>
        <w:bidi/>
        <w:spacing w:line="276" w:lineRule="auto"/>
        <w:jc w:val="both"/>
        <w:rPr>
          <w:rFonts w:ascii="David" w:hAnsi="David" w:cs="David"/>
          <w:color w:val="auto"/>
          <w:rtl/>
        </w:rPr>
      </w:pPr>
      <w:r>
        <w:rPr>
          <w:rFonts w:ascii="David" w:hAnsi="David" w:cs="David" w:hint="cs"/>
          <w:color w:val="auto"/>
          <w:rtl/>
        </w:rPr>
        <w:t>לאור</w:t>
      </w:r>
      <w:r w:rsidR="00A306FB" w:rsidRPr="00A306FB">
        <w:rPr>
          <w:rFonts w:ascii="David" w:hAnsi="David" w:cs="David"/>
          <w:color w:val="auto"/>
          <w:rtl/>
        </w:rPr>
        <w:t xml:space="preserve"> מצב </w:t>
      </w:r>
      <w:r>
        <w:rPr>
          <w:rFonts w:ascii="David" w:hAnsi="David" w:cs="David" w:hint="cs"/>
          <w:color w:val="auto"/>
          <w:rtl/>
        </w:rPr>
        <w:t>הלחימה המתמשך</w:t>
      </w:r>
      <w:r w:rsidR="00A306FB" w:rsidRPr="00A306FB">
        <w:rPr>
          <w:rFonts w:ascii="David" w:hAnsi="David" w:cs="David"/>
          <w:color w:val="auto"/>
          <w:rtl/>
        </w:rPr>
        <w:t xml:space="preserve"> בין אוקראינה </w:t>
      </w:r>
      <w:r>
        <w:rPr>
          <w:rFonts w:ascii="David" w:hAnsi="David" w:cs="David" w:hint="cs"/>
          <w:color w:val="auto"/>
          <w:rtl/>
        </w:rPr>
        <w:t xml:space="preserve">לרוסיה, </w:t>
      </w:r>
      <w:r w:rsidR="00455789">
        <w:rPr>
          <w:rFonts w:ascii="David" w:hAnsi="David" w:cs="David"/>
          <w:color w:val="auto"/>
          <w:rtl/>
        </w:rPr>
        <w:t>גדל משמעותית מספר המשתתפים בת</w:t>
      </w:r>
      <w:r w:rsidR="00A306FB" w:rsidRPr="00A306FB">
        <w:rPr>
          <w:rFonts w:ascii="David" w:hAnsi="David" w:cs="David"/>
          <w:color w:val="auto"/>
          <w:rtl/>
        </w:rPr>
        <w:t xml:space="preserve">כניות ארוכות טווח בארץ. </w:t>
      </w:r>
    </w:p>
    <w:p w:rsidR="005F3F74" w:rsidRDefault="00A306FB" w:rsidP="009E6313">
      <w:pPr>
        <w:bidi/>
        <w:spacing w:line="276" w:lineRule="auto"/>
        <w:jc w:val="both"/>
        <w:rPr>
          <w:rFonts w:ascii="David" w:hAnsi="David" w:cs="David"/>
          <w:color w:val="auto"/>
          <w:rtl/>
        </w:rPr>
      </w:pPr>
      <w:r w:rsidRPr="00A306FB">
        <w:rPr>
          <w:rFonts w:ascii="David" w:hAnsi="David" w:cs="David"/>
          <w:color w:val="auto"/>
          <w:rtl/>
        </w:rPr>
        <w:t>משתתפי הפר</w:t>
      </w:r>
      <w:r w:rsidR="00455789">
        <w:rPr>
          <w:rFonts w:ascii="David" w:hAnsi="David" w:cs="David"/>
          <w:color w:val="auto"/>
          <w:rtl/>
        </w:rPr>
        <w:t>ויקט מגיעים לארץ כתיירים לסמסטר</w:t>
      </w:r>
      <w:r w:rsidR="00455789">
        <w:rPr>
          <w:rFonts w:ascii="David" w:hAnsi="David" w:cs="David" w:hint="cs"/>
          <w:color w:val="auto"/>
          <w:rtl/>
        </w:rPr>
        <w:t xml:space="preserve">/ </w:t>
      </w:r>
      <w:r w:rsidRPr="00A306FB">
        <w:rPr>
          <w:rFonts w:ascii="David" w:hAnsi="David" w:cs="David"/>
          <w:color w:val="auto"/>
          <w:rtl/>
        </w:rPr>
        <w:t xml:space="preserve">שני סמסטרים של הלימודים בישראל. </w:t>
      </w:r>
    </w:p>
    <w:p w:rsidR="005F3F74" w:rsidRDefault="00A306FB" w:rsidP="009E6313">
      <w:pPr>
        <w:bidi/>
        <w:spacing w:line="276" w:lineRule="auto"/>
        <w:jc w:val="both"/>
        <w:rPr>
          <w:rFonts w:ascii="David" w:hAnsi="David" w:cs="David"/>
          <w:color w:val="auto"/>
          <w:rtl/>
        </w:rPr>
      </w:pPr>
      <w:r w:rsidRPr="00A306FB">
        <w:rPr>
          <w:rFonts w:ascii="David" w:hAnsi="David" w:cs="David"/>
          <w:color w:val="auto"/>
          <w:rtl/>
        </w:rPr>
        <w:t>בתום התכנית</w:t>
      </w:r>
      <w:r w:rsidR="005F3F74">
        <w:rPr>
          <w:rFonts w:ascii="David" w:hAnsi="David" w:cs="David" w:hint="cs"/>
          <w:color w:val="auto"/>
          <w:rtl/>
        </w:rPr>
        <w:t>,</w:t>
      </w:r>
      <w:r w:rsidRPr="00A306FB">
        <w:rPr>
          <w:rFonts w:ascii="David" w:hAnsi="David" w:cs="David"/>
          <w:color w:val="auto"/>
          <w:rtl/>
        </w:rPr>
        <w:t xml:space="preserve"> </w:t>
      </w:r>
      <w:r w:rsidR="009E6313">
        <w:rPr>
          <w:rFonts w:ascii="David" w:hAnsi="David" w:cs="David" w:hint="cs"/>
          <w:color w:val="auto"/>
          <w:rtl/>
        </w:rPr>
        <w:t>אנו צופים</w:t>
      </w:r>
      <w:r w:rsidR="005F3F74">
        <w:rPr>
          <w:rFonts w:ascii="David" w:hAnsi="David" w:cs="David" w:hint="cs"/>
          <w:color w:val="auto"/>
          <w:rtl/>
        </w:rPr>
        <w:t xml:space="preserve"> </w:t>
      </w:r>
      <w:r w:rsidR="009E6313">
        <w:rPr>
          <w:rFonts w:ascii="David" w:hAnsi="David" w:cs="David" w:hint="cs"/>
          <w:color w:val="auto"/>
          <w:rtl/>
        </w:rPr>
        <w:t>ש</w:t>
      </w:r>
      <w:r w:rsidRPr="00A306FB">
        <w:rPr>
          <w:rFonts w:ascii="David" w:hAnsi="David" w:cs="David"/>
          <w:color w:val="auto"/>
          <w:rtl/>
        </w:rPr>
        <w:t>מספר</w:t>
      </w:r>
      <w:r w:rsidR="009E6313">
        <w:rPr>
          <w:rFonts w:ascii="David" w:hAnsi="David" w:cs="David" w:hint="cs"/>
          <w:color w:val="auto"/>
          <w:rtl/>
        </w:rPr>
        <w:t>ם</w:t>
      </w:r>
      <w:r w:rsidRPr="00A306FB">
        <w:rPr>
          <w:rFonts w:ascii="David" w:hAnsi="David" w:cs="David"/>
          <w:color w:val="auto"/>
          <w:rtl/>
        </w:rPr>
        <w:t xml:space="preserve"> של</w:t>
      </w:r>
      <w:r w:rsidR="009E6313">
        <w:rPr>
          <w:rFonts w:ascii="David" w:hAnsi="David" w:cs="David"/>
          <w:color w:val="auto"/>
          <w:rtl/>
        </w:rPr>
        <w:t xml:space="preserve"> המשתתפים </w:t>
      </w:r>
      <w:r w:rsidR="009E6313">
        <w:rPr>
          <w:rFonts w:ascii="David" w:hAnsi="David" w:cs="David" w:hint="cs"/>
          <w:color w:val="auto"/>
          <w:rtl/>
        </w:rPr>
        <w:t xml:space="preserve">ישנו </w:t>
      </w:r>
      <w:r w:rsidR="009E6313">
        <w:rPr>
          <w:rFonts w:ascii="David" w:hAnsi="David" w:cs="David"/>
          <w:color w:val="auto"/>
          <w:rtl/>
        </w:rPr>
        <w:t xml:space="preserve">את </w:t>
      </w:r>
      <w:r w:rsidR="005F3F74">
        <w:rPr>
          <w:rFonts w:ascii="David" w:hAnsi="David" w:cs="David"/>
          <w:color w:val="auto"/>
          <w:rtl/>
        </w:rPr>
        <w:t xml:space="preserve">סטטוס </w:t>
      </w:r>
      <w:r w:rsidR="009E6313">
        <w:rPr>
          <w:rFonts w:ascii="David" w:hAnsi="David" w:cs="David" w:hint="cs"/>
          <w:color w:val="auto"/>
          <w:rtl/>
        </w:rPr>
        <w:t xml:space="preserve">שהייתם </w:t>
      </w:r>
      <w:r w:rsidR="009E6313">
        <w:rPr>
          <w:rFonts w:ascii="David" w:hAnsi="David" w:cs="David"/>
          <w:color w:val="auto"/>
          <w:rtl/>
        </w:rPr>
        <w:t>ב</w:t>
      </w:r>
      <w:r w:rsidR="009E6313">
        <w:rPr>
          <w:rFonts w:ascii="David" w:hAnsi="David" w:cs="David" w:hint="cs"/>
          <w:color w:val="auto"/>
          <w:rtl/>
        </w:rPr>
        <w:t>ישראל</w:t>
      </w:r>
      <w:r w:rsidR="005F3F74">
        <w:rPr>
          <w:rFonts w:ascii="David" w:hAnsi="David" w:cs="David" w:hint="cs"/>
          <w:color w:val="auto"/>
          <w:rtl/>
        </w:rPr>
        <w:t xml:space="preserve"> כש</w:t>
      </w:r>
      <w:r w:rsidR="009E6313">
        <w:rPr>
          <w:rFonts w:ascii="David" w:hAnsi="David" w:cs="David" w:hint="cs"/>
          <w:color w:val="auto"/>
          <w:rtl/>
        </w:rPr>
        <w:t xml:space="preserve">לכל הצדדים זוהי </w:t>
      </w:r>
      <w:r w:rsidR="005F3F74">
        <w:rPr>
          <w:rFonts w:ascii="David" w:hAnsi="David" w:cs="David" w:hint="cs"/>
          <w:color w:val="auto"/>
          <w:rtl/>
        </w:rPr>
        <w:t>ב</w:t>
      </w:r>
      <w:r w:rsidRPr="00A306FB">
        <w:rPr>
          <w:rFonts w:ascii="David" w:hAnsi="David" w:cs="David"/>
          <w:color w:val="auto"/>
          <w:rtl/>
        </w:rPr>
        <w:t>הזדמנות בלתי ח</w:t>
      </w:r>
      <w:r w:rsidR="005F3F74">
        <w:rPr>
          <w:rFonts w:ascii="David" w:hAnsi="David" w:cs="David" w:hint="cs"/>
          <w:color w:val="auto"/>
          <w:rtl/>
        </w:rPr>
        <w:t>ו</w:t>
      </w:r>
      <w:r w:rsidRPr="00A306FB">
        <w:rPr>
          <w:rFonts w:ascii="David" w:hAnsi="David" w:cs="David"/>
          <w:color w:val="auto"/>
          <w:rtl/>
        </w:rPr>
        <w:t xml:space="preserve">זרת לפגוש אותם </w:t>
      </w:r>
      <w:r w:rsidR="009E6313">
        <w:rPr>
          <w:rFonts w:ascii="David" w:hAnsi="David" w:cs="David" w:hint="cs"/>
          <w:color w:val="auto"/>
          <w:rtl/>
        </w:rPr>
        <w:t>בנקודה קריטית בחייהם</w:t>
      </w:r>
      <w:r w:rsidRPr="00A306FB">
        <w:rPr>
          <w:rFonts w:ascii="David" w:hAnsi="David" w:cs="David"/>
          <w:color w:val="auto"/>
          <w:rtl/>
        </w:rPr>
        <w:t xml:space="preserve">. </w:t>
      </w:r>
    </w:p>
    <w:p w:rsidR="00A306FB" w:rsidRPr="00A306FB" w:rsidRDefault="009E6313" w:rsidP="009E6313">
      <w:pPr>
        <w:bidi/>
        <w:spacing w:line="276" w:lineRule="auto"/>
        <w:jc w:val="both"/>
        <w:rPr>
          <w:rFonts w:ascii="David" w:hAnsi="David" w:cs="David"/>
          <w:color w:val="auto"/>
          <w:sz w:val="28"/>
          <w:szCs w:val="28"/>
          <w:rtl/>
        </w:rPr>
      </w:pPr>
      <w:r>
        <w:rPr>
          <w:rFonts w:ascii="David" w:hAnsi="David" w:cs="David" w:hint="cs"/>
          <w:color w:val="auto"/>
          <w:rtl/>
        </w:rPr>
        <w:t xml:space="preserve">כ"כ, </w:t>
      </w:r>
      <w:r w:rsidR="00A306FB" w:rsidRPr="00A306FB">
        <w:rPr>
          <w:rFonts w:ascii="David" w:hAnsi="David" w:cs="David"/>
          <w:color w:val="auto"/>
          <w:rtl/>
        </w:rPr>
        <w:t xml:space="preserve">בנוסף ל-50 המשתתפים שיבואו ממדינות בריה"מ לשעבר, </w:t>
      </w:r>
      <w:r w:rsidR="005F3F74">
        <w:rPr>
          <w:rFonts w:ascii="David" w:hAnsi="David" w:cs="David" w:hint="cs"/>
          <w:color w:val="auto"/>
          <w:rtl/>
        </w:rPr>
        <w:t xml:space="preserve">צפוי </w:t>
      </w:r>
      <w:r>
        <w:rPr>
          <w:rFonts w:ascii="David" w:hAnsi="David" w:cs="David" w:hint="cs"/>
          <w:color w:val="auto"/>
          <w:rtl/>
        </w:rPr>
        <w:t xml:space="preserve">שישתתפו </w:t>
      </w:r>
      <w:r>
        <w:rPr>
          <w:rFonts w:ascii="David" w:hAnsi="David" w:cs="David"/>
          <w:color w:val="auto"/>
          <w:rtl/>
        </w:rPr>
        <w:t xml:space="preserve">באירוע </w:t>
      </w:r>
      <w:r w:rsidR="00A306FB" w:rsidRPr="00A306FB">
        <w:rPr>
          <w:rFonts w:ascii="David" w:hAnsi="David" w:cs="David"/>
          <w:color w:val="auto"/>
          <w:rtl/>
        </w:rPr>
        <w:t>כ-150 איש מ</w:t>
      </w:r>
      <w:r>
        <w:rPr>
          <w:rFonts w:ascii="David" w:hAnsi="David" w:cs="David" w:hint="cs"/>
          <w:color w:val="auto"/>
          <w:rtl/>
        </w:rPr>
        <w:t>מ</w:t>
      </w:r>
      <w:r w:rsidR="00A306FB" w:rsidRPr="00A306FB">
        <w:rPr>
          <w:rFonts w:ascii="David" w:hAnsi="David" w:cs="David"/>
          <w:color w:val="auto"/>
          <w:rtl/>
        </w:rPr>
        <w:t>שתתפ</w:t>
      </w:r>
      <w:r>
        <w:rPr>
          <w:rFonts w:ascii="David" w:hAnsi="David" w:cs="David"/>
          <w:color w:val="auto"/>
          <w:rtl/>
        </w:rPr>
        <w:t>י מסע הנמצאים בישראל מטעם נתיב</w:t>
      </w:r>
      <w:r>
        <w:rPr>
          <w:rFonts w:ascii="David" w:hAnsi="David" w:cs="David" w:hint="cs"/>
          <w:color w:val="auto"/>
          <w:rtl/>
        </w:rPr>
        <w:t xml:space="preserve">. </w:t>
      </w:r>
      <w:r w:rsidR="005F3F74">
        <w:rPr>
          <w:rFonts w:ascii="David" w:hAnsi="David" w:cs="David" w:hint="cs"/>
          <w:color w:val="auto"/>
          <w:rtl/>
        </w:rPr>
        <w:t xml:space="preserve"> </w:t>
      </w:r>
      <w:r w:rsidR="00A306FB" w:rsidRPr="00A306FB">
        <w:rPr>
          <w:rFonts w:ascii="David" w:hAnsi="David" w:cs="David"/>
          <w:color w:val="auto"/>
          <w:rtl/>
        </w:rPr>
        <w:t xml:space="preserve"> </w:t>
      </w:r>
    </w:p>
    <w:p w:rsidR="00CA730A" w:rsidRDefault="00CA730A" w:rsidP="005F3F74">
      <w:pPr>
        <w:bidi/>
        <w:spacing w:before="240" w:line="276" w:lineRule="auto"/>
        <w:jc w:val="both"/>
        <w:rPr>
          <w:rFonts w:ascii="David" w:hAnsi="David" w:cs="David"/>
          <w:color w:val="auto"/>
          <w:rtl/>
        </w:rPr>
      </w:pPr>
      <w:bookmarkStart w:id="2" w:name="_GoBack"/>
      <w:bookmarkEnd w:id="2"/>
    </w:p>
    <w:p w:rsidR="005F3F74" w:rsidRDefault="009E6313" w:rsidP="00CA730A">
      <w:pPr>
        <w:bidi/>
        <w:spacing w:before="240" w:line="276" w:lineRule="auto"/>
        <w:jc w:val="both"/>
        <w:rPr>
          <w:rFonts w:ascii="David" w:hAnsi="David" w:cs="David"/>
          <w:color w:val="auto"/>
          <w:rtl/>
        </w:rPr>
      </w:pPr>
      <w:r w:rsidRPr="00CA730A">
        <w:rPr>
          <w:rFonts w:ascii="David" w:hAnsi="David" w:cs="David" w:hint="cs"/>
          <w:color w:val="auto"/>
          <w:u w:val="single"/>
          <w:rtl/>
        </w:rPr>
        <w:lastRenderedPageBreak/>
        <w:t>לסיכום</w:t>
      </w:r>
      <w:r>
        <w:rPr>
          <w:rFonts w:ascii="David" w:hAnsi="David" w:cs="David" w:hint="cs"/>
          <w:color w:val="auto"/>
          <w:rtl/>
        </w:rPr>
        <w:t xml:space="preserve">: בין התאריכים 1-3.12.2022 יתקיים </w:t>
      </w:r>
      <w:r w:rsidR="00A306FB" w:rsidRPr="00A306FB">
        <w:rPr>
          <w:rFonts w:ascii="David" w:hAnsi="David" w:cs="David"/>
          <w:color w:val="auto"/>
          <w:rtl/>
        </w:rPr>
        <w:t xml:space="preserve">כנס לימוד </w:t>
      </w:r>
      <w:r w:rsidR="005F3F74">
        <w:rPr>
          <w:rFonts w:ascii="David" w:hAnsi="David" w:cs="David" w:hint="cs"/>
          <w:color w:val="auto"/>
          <w:rtl/>
        </w:rPr>
        <w:t>ב</w:t>
      </w:r>
      <w:r>
        <w:rPr>
          <w:rFonts w:ascii="David" w:hAnsi="David" w:cs="David"/>
          <w:color w:val="auto"/>
          <w:rtl/>
        </w:rPr>
        <w:t xml:space="preserve">ישראל </w:t>
      </w:r>
      <w:r w:rsidR="005F3F74">
        <w:rPr>
          <w:rFonts w:ascii="David" w:hAnsi="David" w:cs="David" w:hint="cs"/>
          <w:color w:val="auto"/>
          <w:rtl/>
        </w:rPr>
        <w:t>ב</w:t>
      </w:r>
      <w:r w:rsidR="00A306FB" w:rsidRPr="00A306FB">
        <w:rPr>
          <w:rFonts w:ascii="David" w:hAnsi="David" w:cs="David"/>
          <w:color w:val="auto"/>
          <w:rtl/>
        </w:rPr>
        <w:t xml:space="preserve">מספר מלונות בעיר טבריה. </w:t>
      </w:r>
    </w:p>
    <w:p w:rsidR="00A306FB" w:rsidRDefault="005F3F74" w:rsidP="005F3F74">
      <w:pPr>
        <w:bidi/>
        <w:spacing w:line="276" w:lineRule="auto"/>
        <w:jc w:val="both"/>
        <w:rPr>
          <w:rFonts w:ascii="David" w:hAnsi="David" w:cs="David"/>
          <w:color w:val="auto"/>
          <w:sz w:val="28"/>
          <w:szCs w:val="28"/>
          <w:rtl/>
        </w:rPr>
      </w:pPr>
      <w:r>
        <w:rPr>
          <w:rFonts w:ascii="David" w:hAnsi="David" w:cs="David"/>
          <w:color w:val="auto"/>
          <w:rtl/>
        </w:rPr>
        <w:t>בכנס צפויים ל</w:t>
      </w:r>
      <w:r>
        <w:rPr>
          <w:rFonts w:ascii="David" w:hAnsi="David" w:cs="David" w:hint="cs"/>
          <w:color w:val="auto"/>
          <w:rtl/>
        </w:rPr>
        <w:t xml:space="preserve">השתתף </w:t>
      </w:r>
      <w:r w:rsidR="00A306FB" w:rsidRPr="00A306FB">
        <w:rPr>
          <w:rFonts w:ascii="David" w:hAnsi="David" w:cs="David"/>
          <w:color w:val="auto"/>
          <w:rtl/>
        </w:rPr>
        <w:t xml:space="preserve">מעל </w:t>
      </w:r>
      <w:r>
        <w:rPr>
          <w:rFonts w:ascii="David" w:hAnsi="David" w:cs="David" w:hint="cs"/>
          <w:color w:val="auto"/>
          <w:rtl/>
        </w:rPr>
        <w:t>ל</w:t>
      </w:r>
      <w:r w:rsidR="00A306FB" w:rsidRPr="00A306FB">
        <w:rPr>
          <w:rFonts w:ascii="David" w:hAnsi="David" w:cs="David"/>
          <w:color w:val="auto"/>
          <w:rtl/>
        </w:rPr>
        <w:t>-</w:t>
      </w:r>
      <w:r>
        <w:rPr>
          <w:rFonts w:ascii="David" w:hAnsi="David" w:cs="David" w:hint="cs"/>
          <w:color w:val="auto"/>
          <w:rtl/>
        </w:rPr>
        <w:t xml:space="preserve"> </w:t>
      </w:r>
      <w:r>
        <w:rPr>
          <w:rFonts w:ascii="David" w:hAnsi="David" w:cs="David"/>
          <w:color w:val="auto"/>
          <w:rtl/>
        </w:rPr>
        <w:t xml:space="preserve">1,000 איש ובהם גם </w:t>
      </w:r>
      <w:r w:rsidR="00A306FB" w:rsidRPr="00A306FB">
        <w:rPr>
          <w:rFonts w:ascii="David" w:hAnsi="David" w:cs="David"/>
          <w:color w:val="auto"/>
          <w:rtl/>
        </w:rPr>
        <w:t>פליטים</w:t>
      </w:r>
      <w:r>
        <w:rPr>
          <w:rFonts w:ascii="David" w:hAnsi="David" w:cs="David" w:hint="cs"/>
          <w:color w:val="auto"/>
          <w:rtl/>
        </w:rPr>
        <w:t xml:space="preserve"> רבים</w:t>
      </w:r>
      <w:r w:rsidR="00A306FB" w:rsidRPr="00A306FB">
        <w:rPr>
          <w:rFonts w:ascii="David" w:hAnsi="David" w:cs="David"/>
          <w:color w:val="auto"/>
          <w:rtl/>
        </w:rPr>
        <w:t xml:space="preserve"> ממדינות חמ״ע </w:t>
      </w:r>
      <w:r>
        <w:rPr>
          <w:rFonts w:ascii="David" w:hAnsi="David" w:cs="David" w:hint="cs"/>
          <w:color w:val="auto"/>
          <w:rtl/>
        </w:rPr>
        <w:t>בטווח גילאים שנע</w:t>
      </w:r>
      <w:r w:rsidR="00A306FB" w:rsidRPr="00A306FB">
        <w:rPr>
          <w:rFonts w:ascii="David" w:hAnsi="David" w:cs="David"/>
          <w:color w:val="auto"/>
          <w:rtl/>
        </w:rPr>
        <w:t xml:space="preserve"> בין 0-80. </w:t>
      </w:r>
    </w:p>
    <w:p w:rsidR="009E6313" w:rsidRPr="00F15FE6" w:rsidRDefault="00F15FE6" w:rsidP="00F15FE6">
      <w:pPr>
        <w:bidi/>
        <w:spacing w:before="240" w:after="240" w:line="276" w:lineRule="auto"/>
        <w:jc w:val="both"/>
        <w:rPr>
          <w:rFonts w:ascii="David" w:hAnsi="David" w:cs="David" w:hint="cs"/>
          <w:color w:val="auto"/>
          <w:u w:val="single"/>
          <w:rtl/>
        </w:rPr>
      </w:pPr>
      <w:r w:rsidRPr="00F15FE6">
        <w:rPr>
          <w:rFonts w:ascii="David" w:hAnsi="David" w:cs="David" w:hint="cs"/>
          <w:color w:val="auto"/>
          <w:u w:val="single"/>
          <w:rtl/>
        </w:rPr>
        <w:t>להלן התכנית התקציבית לכנס לימוד בטבריה, ישראל, דצמבר 2022</w:t>
      </w:r>
      <w:r w:rsidRPr="00F15FE6">
        <w:rPr>
          <w:rFonts w:ascii="David" w:hAnsi="David" w:cs="David" w:hint="cs"/>
          <w:color w:val="auto"/>
          <w:rtl/>
        </w:rPr>
        <w:t xml:space="preserve">: </w:t>
      </w:r>
    </w:p>
    <w:tbl>
      <w:tblPr>
        <w:bidiVisual/>
        <w:tblW w:w="6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4"/>
        <w:gridCol w:w="1985"/>
      </w:tblGrid>
      <w:tr w:rsidR="00F15FE6" w:rsidRPr="00F15FE6" w:rsidTr="00A0781B">
        <w:trPr>
          <w:trHeight w:val="312"/>
        </w:trPr>
        <w:tc>
          <w:tcPr>
            <w:tcW w:w="4094" w:type="dxa"/>
            <w:shd w:val="clear" w:color="auto" w:fill="auto"/>
            <w:noWrap/>
            <w:vAlign w:val="center"/>
            <w:hideMark/>
          </w:tcPr>
          <w:p w:rsidR="00F15FE6" w:rsidRPr="00F15FE6" w:rsidRDefault="00F15FE6" w:rsidP="00F15FE6">
            <w:pPr>
              <w:widowControl/>
              <w:bidi/>
              <w:rPr>
                <w:rFonts w:ascii="David" w:eastAsia="Times New Roman" w:hAnsi="David" w:cs="David"/>
                <w:lang w:val="en-US" w:eastAsia="en-US"/>
              </w:rPr>
            </w:pPr>
            <w:r w:rsidRPr="00F15FE6">
              <w:rPr>
                <w:rFonts w:ascii="David" w:eastAsia="Times New Roman" w:hAnsi="David" w:cs="David"/>
                <w:rtl/>
                <w:lang w:val="en-US" w:eastAsia="en-US"/>
              </w:rPr>
              <w:t>דמי השתתפות שייגבו מהמשתתפים</w:t>
            </w:r>
          </w:p>
        </w:tc>
        <w:tc>
          <w:tcPr>
            <w:tcW w:w="1985" w:type="dxa"/>
            <w:shd w:val="clear" w:color="auto" w:fill="auto"/>
            <w:noWrap/>
            <w:vAlign w:val="center"/>
            <w:hideMark/>
          </w:tcPr>
          <w:p w:rsidR="00F15FE6" w:rsidRPr="00F15FE6" w:rsidRDefault="00F15FE6" w:rsidP="00F15FE6">
            <w:pPr>
              <w:widowControl/>
              <w:jc w:val="center"/>
              <w:rPr>
                <w:rFonts w:ascii="David" w:eastAsia="Times New Roman" w:hAnsi="David" w:cs="David"/>
                <w:rtl/>
                <w:lang w:val="en-US" w:eastAsia="en-US"/>
              </w:rPr>
            </w:pPr>
            <w:r w:rsidRPr="00F15FE6">
              <w:rPr>
                <w:rFonts w:ascii="David" w:eastAsia="Times New Roman" w:hAnsi="David" w:cs="David"/>
                <w:lang w:val="en-US" w:eastAsia="en-US"/>
              </w:rPr>
              <w:t xml:space="preserve"> </w:t>
            </w:r>
            <w:r w:rsidRPr="00F15FE6">
              <w:rPr>
                <w:rFonts w:ascii="David" w:eastAsia="Times New Roman" w:hAnsi="David" w:cs="David"/>
                <w:rtl/>
                <w:lang w:val="en-US" w:eastAsia="en-US"/>
              </w:rPr>
              <w:t>₪</w:t>
            </w:r>
            <w:r w:rsidRPr="00F15FE6">
              <w:rPr>
                <w:rFonts w:ascii="David" w:eastAsia="Times New Roman" w:hAnsi="David" w:cs="David"/>
                <w:lang w:val="en-US" w:eastAsia="en-US"/>
              </w:rPr>
              <w:t xml:space="preserve">             152,150 </w:t>
            </w:r>
          </w:p>
        </w:tc>
      </w:tr>
      <w:tr w:rsidR="00F15FE6" w:rsidRPr="00F15FE6" w:rsidTr="00A0781B">
        <w:trPr>
          <w:trHeight w:val="312"/>
        </w:trPr>
        <w:tc>
          <w:tcPr>
            <w:tcW w:w="4094" w:type="dxa"/>
            <w:shd w:val="clear" w:color="auto" w:fill="auto"/>
            <w:noWrap/>
            <w:vAlign w:val="center"/>
            <w:hideMark/>
          </w:tcPr>
          <w:p w:rsidR="00F15FE6" w:rsidRPr="00F15FE6" w:rsidRDefault="00F15FE6" w:rsidP="00F15FE6">
            <w:pPr>
              <w:widowControl/>
              <w:bidi/>
              <w:rPr>
                <w:rFonts w:ascii="David" w:eastAsia="Times New Roman" w:hAnsi="David" w:cs="David"/>
                <w:color w:val="auto"/>
                <w:lang w:val="en-US" w:eastAsia="en-US"/>
              </w:rPr>
            </w:pPr>
            <w:r w:rsidRPr="00F15FE6">
              <w:rPr>
                <w:rFonts w:ascii="David" w:eastAsia="Times New Roman" w:hAnsi="David" w:cs="David"/>
                <w:color w:val="auto"/>
                <w:rtl/>
                <w:lang w:val="en-US" w:eastAsia="en-US"/>
              </w:rPr>
              <w:t xml:space="preserve">חלקו של נתיב בכנס </w:t>
            </w:r>
          </w:p>
        </w:tc>
        <w:tc>
          <w:tcPr>
            <w:tcW w:w="1985" w:type="dxa"/>
            <w:shd w:val="clear" w:color="auto" w:fill="auto"/>
            <w:noWrap/>
            <w:vAlign w:val="center"/>
            <w:hideMark/>
          </w:tcPr>
          <w:p w:rsidR="00F15FE6" w:rsidRPr="00F15FE6" w:rsidRDefault="00F15FE6" w:rsidP="00F15FE6">
            <w:pPr>
              <w:widowControl/>
              <w:jc w:val="center"/>
              <w:rPr>
                <w:rFonts w:ascii="David" w:eastAsia="Times New Roman" w:hAnsi="David" w:cs="David"/>
                <w:rtl/>
                <w:lang w:val="en-US" w:eastAsia="en-US"/>
              </w:rPr>
            </w:pPr>
            <w:r w:rsidRPr="00F15FE6">
              <w:rPr>
                <w:rFonts w:ascii="David" w:eastAsia="Times New Roman" w:hAnsi="David" w:cs="David"/>
                <w:lang w:val="en-US" w:eastAsia="en-US"/>
              </w:rPr>
              <w:t xml:space="preserve"> </w:t>
            </w:r>
            <w:r w:rsidRPr="00F15FE6">
              <w:rPr>
                <w:rFonts w:ascii="David" w:eastAsia="Times New Roman" w:hAnsi="David" w:cs="David"/>
                <w:rtl/>
                <w:lang w:val="en-US" w:eastAsia="en-US"/>
              </w:rPr>
              <w:t>₪</w:t>
            </w:r>
            <w:r w:rsidRPr="00F15FE6">
              <w:rPr>
                <w:rFonts w:ascii="David" w:eastAsia="Times New Roman" w:hAnsi="David" w:cs="David"/>
                <w:lang w:val="en-US" w:eastAsia="en-US"/>
              </w:rPr>
              <w:t xml:space="preserve">             446,850 </w:t>
            </w:r>
          </w:p>
        </w:tc>
      </w:tr>
      <w:tr w:rsidR="00F15FE6" w:rsidRPr="00F15FE6" w:rsidTr="00A0781B">
        <w:trPr>
          <w:trHeight w:val="312"/>
        </w:trPr>
        <w:tc>
          <w:tcPr>
            <w:tcW w:w="4094" w:type="dxa"/>
            <w:shd w:val="clear" w:color="auto" w:fill="auto"/>
            <w:noWrap/>
            <w:vAlign w:val="center"/>
            <w:hideMark/>
          </w:tcPr>
          <w:p w:rsidR="00F15FE6" w:rsidRPr="00F15FE6" w:rsidRDefault="00F15FE6" w:rsidP="00F15FE6">
            <w:pPr>
              <w:widowControl/>
              <w:bidi/>
              <w:rPr>
                <w:rFonts w:ascii="David" w:eastAsia="Times New Roman" w:hAnsi="David" w:cs="David"/>
                <w:color w:val="auto"/>
                <w:lang w:val="en-US" w:eastAsia="en-US"/>
              </w:rPr>
            </w:pPr>
            <w:r w:rsidRPr="00F15FE6">
              <w:rPr>
                <w:rFonts w:ascii="David" w:eastAsia="Times New Roman" w:hAnsi="David" w:cs="David"/>
                <w:color w:val="auto"/>
                <w:rtl/>
                <w:lang w:val="en-US" w:eastAsia="en-US"/>
              </w:rPr>
              <w:t xml:space="preserve">חלקו של לימוד בכנס </w:t>
            </w:r>
          </w:p>
        </w:tc>
        <w:tc>
          <w:tcPr>
            <w:tcW w:w="1985" w:type="dxa"/>
            <w:shd w:val="clear" w:color="auto" w:fill="auto"/>
            <w:noWrap/>
            <w:vAlign w:val="center"/>
            <w:hideMark/>
          </w:tcPr>
          <w:p w:rsidR="00F15FE6" w:rsidRPr="00F15FE6" w:rsidRDefault="00F15FE6" w:rsidP="00F15FE6">
            <w:pPr>
              <w:widowControl/>
              <w:jc w:val="center"/>
              <w:rPr>
                <w:rFonts w:ascii="David" w:eastAsia="Times New Roman" w:hAnsi="David" w:cs="David"/>
                <w:color w:val="auto"/>
                <w:rtl/>
                <w:lang w:val="en-US" w:eastAsia="en-US"/>
              </w:rPr>
            </w:pPr>
            <w:r w:rsidRPr="00F15FE6">
              <w:rPr>
                <w:rFonts w:ascii="David" w:eastAsia="Times New Roman" w:hAnsi="David" w:cs="David"/>
                <w:color w:val="auto"/>
                <w:lang w:val="en-US" w:eastAsia="en-US"/>
              </w:rPr>
              <w:t xml:space="preserve"> </w:t>
            </w:r>
            <w:r w:rsidRPr="00F15FE6">
              <w:rPr>
                <w:rFonts w:ascii="David" w:eastAsia="Times New Roman" w:hAnsi="David" w:cs="David"/>
                <w:color w:val="auto"/>
                <w:rtl/>
                <w:lang w:val="en-US" w:eastAsia="en-US"/>
              </w:rPr>
              <w:t>₪</w:t>
            </w:r>
            <w:r w:rsidRPr="00F15FE6">
              <w:rPr>
                <w:rFonts w:ascii="David" w:eastAsia="Times New Roman" w:hAnsi="David" w:cs="David"/>
                <w:color w:val="auto"/>
                <w:lang w:val="en-US" w:eastAsia="en-US"/>
              </w:rPr>
              <w:t xml:space="preserve">             599,000 </w:t>
            </w:r>
          </w:p>
        </w:tc>
      </w:tr>
      <w:tr w:rsidR="00F15FE6" w:rsidRPr="00F15FE6" w:rsidTr="00A0781B">
        <w:trPr>
          <w:trHeight w:val="312"/>
        </w:trPr>
        <w:tc>
          <w:tcPr>
            <w:tcW w:w="4094" w:type="dxa"/>
            <w:shd w:val="clear" w:color="auto" w:fill="auto"/>
            <w:noWrap/>
            <w:vAlign w:val="center"/>
            <w:hideMark/>
          </w:tcPr>
          <w:p w:rsidR="00F15FE6" w:rsidRPr="00F15FE6" w:rsidRDefault="00F15FE6" w:rsidP="00F15FE6">
            <w:pPr>
              <w:widowControl/>
              <w:bidi/>
              <w:rPr>
                <w:rFonts w:ascii="David" w:eastAsia="Times New Roman" w:hAnsi="David" w:cs="David"/>
                <w:b/>
                <w:bCs/>
                <w:color w:val="auto"/>
                <w:lang w:val="en-US" w:eastAsia="en-US"/>
              </w:rPr>
            </w:pPr>
            <w:r w:rsidRPr="00F15FE6">
              <w:rPr>
                <w:rFonts w:ascii="David" w:eastAsia="Times New Roman" w:hAnsi="David" w:cs="David"/>
                <w:b/>
                <w:bCs/>
                <w:color w:val="auto"/>
                <w:rtl/>
                <w:lang w:val="en-US" w:eastAsia="en-US"/>
              </w:rPr>
              <w:t xml:space="preserve">סה"כ תקציב הכנס </w:t>
            </w:r>
          </w:p>
        </w:tc>
        <w:tc>
          <w:tcPr>
            <w:tcW w:w="1985" w:type="dxa"/>
            <w:shd w:val="clear" w:color="auto" w:fill="auto"/>
            <w:noWrap/>
            <w:vAlign w:val="center"/>
            <w:hideMark/>
          </w:tcPr>
          <w:p w:rsidR="00F15FE6" w:rsidRPr="00F15FE6" w:rsidRDefault="00F15FE6" w:rsidP="00F15FE6">
            <w:pPr>
              <w:widowControl/>
              <w:jc w:val="center"/>
              <w:rPr>
                <w:rFonts w:ascii="David" w:eastAsia="Times New Roman" w:hAnsi="David" w:cs="David"/>
                <w:b/>
                <w:bCs/>
                <w:color w:val="auto"/>
                <w:rtl/>
                <w:lang w:val="en-US" w:eastAsia="en-US"/>
              </w:rPr>
            </w:pPr>
            <w:r w:rsidRPr="00F15FE6">
              <w:rPr>
                <w:rFonts w:ascii="David" w:eastAsia="Times New Roman" w:hAnsi="David" w:cs="David"/>
                <w:b/>
                <w:bCs/>
                <w:color w:val="auto"/>
                <w:lang w:val="en-US" w:eastAsia="en-US"/>
              </w:rPr>
              <w:t xml:space="preserve"> </w:t>
            </w:r>
            <w:r w:rsidRPr="00F15FE6">
              <w:rPr>
                <w:rFonts w:ascii="David" w:eastAsia="Times New Roman" w:hAnsi="David" w:cs="David"/>
                <w:b/>
                <w:bCs/>
                <w:color w:val="auto"/>
                <w:rtl/>
                <w:lang w:val="en-US" w:eastAsia="en-US"/>
              </w:rPr>
              <w:t>₪</w:t>
            </w:r>
            <w:r w:rsidRPr="00F15FE6">
              <w:rPr>
                <w:rFonts w:ascii="David" w:eastAsia="Times New Roman" w:hAnsi="David" w:cs="David"/>
                <w:b/>
                <w:bCs/>
                <w:color w:val="auto"/>
                <w:lang w:val="en-US" w:eastAsia="en-US"/>
              </w:rPr>
              <w:t xml:space="preserve">         1,198,000 </w:t>
            </w:r>
          </w:p>
        </w:tc>
      </w:tr>
      <w:tr w:rsidR="00A0781B" w:rsidRPr="00F15FE6" w:rsidTr="00A0781B">
        <w:trPr>
          <w:trHeight w:val="312"/>
        </w:trPr>
        <w:tc>
          <w:tcPr>
            <w:tcW w:w="4094" w:type="dxa"/>
            <w:shd w:val="clear" w:color="auto" w:fill="auto"/>
            <w:noWrap/>
            <w:vAlign w:val="center"/>
          </w:tcPr>
          <w:p w:rsidR="00A0781B" w:rsidRPr="00F15FE6" w:rsidRDefault="00A0781B" w:rsidP="00A0781B">
            <w:pPr>
              <w:widowControl/>
              <w:bidi/>
              <w:rPr>
                <w:rFonts w:ascii="David" w:eastAsia="Times New Roman" w:hAnsi="David" w:cs="David"/>
                <w:b/>
                <w:bCs/>
                <w:color w:val="auto"/>
                <w:rtl/>
                <w:lang w:val="en-US" w:eastAsia="en-US"/>
              </w:rPr>
            </w:pPr>
            <w:r>
              <w:rPr>
                <w:rFonts w:ascii="David" w:eastAsia="Times New Roman" w:hAnsi="David" w:cs="David" w:hint="cs"/>
                <w:b/>
                <w:bCs/>
                <w:color w:val="auto"/>
                <w:rtl/>
                <w:lang w:val="en-US" w:eastAsia="en-US"/>
              </w:rPr>
              <w:t>סה"כ תקציב הכנס בקיזוז דמי ההשתתפות</w:t>
            </w:r>
          </w:p>
        </w:tc>
        <w:tc>
          <w:tcPr>
            <w:tcW w:w="1985" w:type="dxa"/>
            <w:shd w:val="clear" w:color="auto" w:fill="auto"/>
            <w:noWrap/>
            <w:vAlign w:val="center"/>
          </w:tcPr>
          <w:p w:rsidR="00A0781B" w:rsidRPr="00F15FE6" w:rsidRDefault="00A0781B" w:rsidP="00A0781B">
            <w:pPr>
              <w:widowControl/>
              <w:jc w:val="center"/>
              <w:rPr>
                <w:rFonts w:ascii="David" w:eastAsia="Times New Roman" w:hAnsi="David" w:cs="David"/>
                <w:b/>
                <w:bCs/>
                <w:color w:val="auto"/>
                <w:rtl/>
                <w:lang w:val="en-US" w:eastAsia="en-US"/>
              </w:rPr>
            </w:pPr>
            <w:r w:rsidRPr="00F15FE6">
              <w:rPr>
                <w:rFonts w:ascii="David" w:eastAsia="Times New Roman" w:hAnsi="David" w:cs="David"/>
                <w:b/>
                <w:bCs/>
                <w:color w:val="auto"/>
                <w:lang w:val="en-US" w:eastAsia="en-US"/>
              </w:rPr>
              <w:t xml:space="preserve"> </w:t>
            </w:r>
            <w:r w:rsidRPr="00F15FE6">
              <w:rPr>
                <w:rFonts w:ascii="David" w:eastAsia="Times New Roman" w:hAnsi="David" w:cs="David"/>
                <w:b/>
                <w:bCs/>
                <w:color w:val="auto"/>
                <w:rtl/>
                <w:lang w:val="en-US" w:eastAsia="en-US"/>
              </w:rPr>
              <w:t>₪</w:t>
            </w:r>
            <w:r w:rsidRPr="00F15FE6">
              <w:rPr>
                <w:rFonts w:ascii="David" w:eastAsia="Times New Roman" w:hAnsi="David" w:cs="David"/>
                <w:b/>
                <w:bCs/>
                <w:color w:val="auto"/>
                <w:lang w:val="en-US" w:eastAsia="en-US"/>
              </w:rPr>
              <w:t xml:space="preserve">         1,</w:t>
            </w:r>
            <w:r>
              <w:rPr>
                <w:rFonts w:ascii="David" w:eastAsia="Times New Roman" w:hAnsi="David" w:cs="David"/>
                <w:b/>
                <w:bCs/>
                <w:color w:val="auto"/>
                <w:lang w:val="en-US" w:eastAsia="en-US"/>
              </w:rPr>
              <w:t>045</w:t>
            </w:r>
            <w:r w:rsidRPr="00F15FE6">
              <w:rPr>
                <w:rFonts w:ascii="David" w:eastAsia="Times New Roman" w:hAnsi="David" w:cs="David"/>
                <w:b/>
                <w:bCs/>
                <w:color w:val="auto"/>
                <w:lang w:val="en-US" w:eastAsia="en-US"/>
              </w:rPr>
              <w:t>,</w:t>
            </w:r>
            <w:r>
              <w:rPr>
                <w:rFonts w:ascii="David" w:eastAsia="Times New Roman" w:hAnsi="David" w:cs="David"/>
                <w:b/>
                <w:bCs/>
                <w:color w:val="auto"/>
                <w:lang w:val="en-US" w:eastAsia="en-US"/>
              </w:rPr>
              <w:t>85</w:t>
            </w:r>
            <w:r w:rsidRPr="00F15FE6">
              <w:rPr>
                <w:rFonts w:ascii="David" w:eastAsia="Times New Roman" w:hAnsi="David" w:cs="David"/>
                <w:b/>
                <w:bCs/>
                <w:color w:val="auto"/>
                <w:lang w:val="en-US" w:eastAsia="en-US"/>
              </w:rPr>
              <w:t xml:space="preserve">0 </w:t>
            </w:r>
          </w:p>
        </w:tc>
      </w:tr>
    </w:tbl>
    <w:p w:rsidR="00F15FE6" w:rsidRPr="00F15FE6" w:rsidRDefault="00F15FE6" w:rsidP="00A0781B">
      <w:pPr>
        <w:bidi/>
        <w:spacing w:before="240" w:after="240" w:line="276" w:lineRule="auto"/>
        <w:jc w:val="both"/>
        <w:rPr>
          <w:rFonts w:ascii="David" w:hAnsi="David" w:cs="David" w:hint="cs"/>
          <w:color w:val="auto"/>
          <w:rtl/>
        </w:rPr>
      </w:pPr>
      <w:r w:rsidRPr="00F15FE6">
        <w:rPr>
          <w:rFonts w:ascii="David" w:hAnsi="David" w:cs="David" w:hint="cs"/>
          <w:color w:val="auto"/>
          <w:rtl/>
        </w:rPr>
        <w:t>סה"כ חלקו של נתיב מסך המיזם</w:t>
      </w:r>
      <w:r w:rsidR="00A0781B">
        <w:rPr>
          <w:rFonts w:ascii="David" w:hAnsi="David" w:cs="David" w:hint="cs"/>
          <w:color w:val="auto"/>
          <w:rtl/>
        </w:rPr>
        <w:t xml:space="preserve"> בקיזוז דמי ההשתתפות</w:t>
      </w:r>
      <w:r w:rsidRPr="00F15FE6">
        <w:rPr>
          <w:rFonts w:ascii="David" w:hAnsi="David" w:cs="David" w:hint="cs"/>
          <w:color w:val="auto"/>
          <w:rtl/>
        </w:rPr>
        <w:t xml:space="preserve">: 446,850 ₪ ומהווה כ- </w:t>
      </w:r>
      <w:r w:rsidR="00A0781B">
        <w:rPr>
          <w:rFonts w:ascii="David" w:hAnsi="David" w:cs="David" w:hint="cs"/>
          <w:color w:val="auto"/>
          <w:sz w:val="22"/>
          <w:szCs w:val="22"/>
          <w:rtl/>
        </w:rPr>
        <w:t xml:space="preserve">42.7%. </w:t>
      </w:r>
      <w:r w:rsidR="00A306FB" w:rsidRPr="00F15FE6">
        <w:rPr>
          <w:rFonts w:ascii="David" w:hAnsi="David" w:cs="David"/>
          <w:color w:val="auto"/>
          <w:sz w:val="22"/>
          <w:szCs w:val="22"/>
          <w:rtl/>
        </w:rPr>
        <w:br/>
      </w:r>
      <w:r w:rsidRPr="00F15FE6">
        <w:rPr>
          <w:rFonts w:ascii="David" w:hAnsi="David" w:cs="David" w:hint="cs"/>
          <w:color w:val="auto"/>
          <w:rtl/>
        </w:rPr>
        <w:t>סה"כ חלקו של נתיב מסך המיזם</w:t>
      </w:r>
      <w:r w:rsidR="00A0781B">
        <w:rPr>
          <w:rFonts w:ascii="David" w:hAnsi="David" w:cs="David" w:hint="cs"/>
          <w:color w:val="auto"/>
          <w:rtl/>
        </w:rPr>
        <w:t xml:space="preserve"> בקיזוז דמי ההשתתפות</w:t>
      </w:r>
      <w:r w:rsidRPr="00F15FE6">
        <w:rPr>
          <w:rFonts w:ascii="David" w:hAnsi="David" w:cs="David" w:hint="cs"/>
          <w:color w:val="auto"/>
          <w:rtl/>
        </w:rPr>
        <w:t xml:space="preserve">: </w:t>
      </w:r>
      <w:r>
        <w:rPr>
          <w:rFonts w:ascii="David" w:hAnsi="David" w:cs="David" w:hint="cs"/>
          <w:color w:val="auto"/>
          <w:rtl/>
        </w:rPr>
        <w:t>599</w:t>
      </w:r>
      <w:r w:rsidRPr="00F15FE6">
        <w:rPr>
          <w:rFonts w:ascii="David" w:hAnsi="David" w:cs="David" w:hint="cs"/>
          <w:color w:val="auto"/>
          <w:rtl/>
        </w:rPr>
        <w:t>,</w:t>
      </w:r>
      <w:r>
        <w:rPr>
          <w:rFonts w:ascii="David" w:hAnsi="David" w:cs="David" w:hint="cs"/>
          <w:color w:val="auto"/>
          <w:rtl/>
        </w:rPr>
        <w:t>00</w:t>
      </w:r>
      <w:r w:rsidRPr="00F15FE6">
        <w:rPr>
          <w:rFonts w:ascii="David" w:hAnsi="David" w:cs="David" w:hint="cs"/>
          <w:color w:val="auto"/>
          <w:rtl/>
        </w:rPr>
        <w:t xml:space="preserve">0 ₪ ומהווה כ- </w:t>
      </w:r>
      <w:r w:rsidR="00A0781B">
        <w:rPr>
          <w:rFonts w:ascii="David" w:hAnsi="David" w:cs="David" w:hint="cs"/>
          <w:color w:val="auto"/>
          <w:rtl/>
        </w:rPr>
        <w:t xml:space="preserve">57.3%. </w:t>
      </w:r>
    </w:p>
    <w:p w:rsidR="00A306FB" w:rsidRPr="00A306FB" w:rsidRDefault="00A306FB" w:rsidP="005F3F74">
      <w:pPr>
        <w:bidi/>
        <w:spacing w:line="276" w:lineRule="auto"/>
        <w:jc w:val="both"/>
        <w:rPr>
          <w:rFonts w:ascii="David" w:hAnsi="David" w:cs="David"/>
          <w:color w:val="auto"/>
          <w:sz w:val="28"/>
          <w:szCs w:val="28"/>
          <w:rtl/>
        </w:rPr>
      </w:pPr>
    </w:p>
    <w:p w:rsidR="006F29D1" w:rsidRDefault="006F29D1">
      <w:pPr>
        <w:spacing w:after="659" w:line="1" w:lineRule="exact"/>
        <w:rPr>
          <w:rFonts w:ascii="David" w:hAnsi="David" w:cs="David"/>
          <w:lang w:val="en-US"/>
        </w:rPr>
      </w:pPr>
    </w:p>
    <w:p w:rsidR="00A306FB" w:rsidRDefault="00A306FB">
      <w:pPr>
        <w:spacing w:after="659" w:line="1" w:lineRule="exact"/>
        <w:rPr>
          <w:rFonts w:ascii="David" w:hAnsi="David" w:cs="David"/>
          <w:lang w:val="en-US"/>
        </w:rPr>
      </w:pPr>
    </w:p>
    <w:p w:rsidR="00A306FB" w:rsidRPr="00A306FB" w:rsidRDefault="00A306FB">
      <w:pPr>
        <w:spacing w:after="659" w:line="1" w:lineRule="exact"/>
        <w:rPr>
          <w:rFonts w:ascii="David" w:hAnsi="David" w:cs="David"/>
          <w:lang w:val="en-US"/>
        </w:rPr>
      </w:pPr>
    </w:p>
    <w:p w:rsidR="00AE1189" w:rsidRPr="00AE1189" w:rsidRDefault="00AE1189" w:rsidP="00EE3CCB">
      <w:pPr>
        <w:pStyle w:val="a4"/>
        <w:spacing w:line="276" w:lineRule="auto"/>
        <w:ind w:left="5320" w:right="500"/>
        <w:jc w:val="right"/>
        <w:rPr>
          <w:rStyle w:val="a3"/>
          <w:rFonts w:ascii="David" w:hAnsi="David" w:cs="David"/>
          <w:rtl/>
        </w:rPr>
      </w:pPr>
    </w:p>
    <w:p w:rsidR="00AE1189" w:rsidRPr="00AE1189" w:rsidRDefault="00AE1189" w:rsidP="00EE3CCB">
      <w:pPr>
        <w:pStyle w:val="a4"/>
        <w:spacing w:line="276" w:lineRule="auto"/>
        <w:ind w:left="5320" w:right="500"/>
        <w:jc w:val="right"/>
        <w:rPr>
          <w:rStyle w:val="a3"/>
          <w:rFonts w:ascii="David" w:hAnsi="David" w:cs="David"/>
          <w:rtl/>
        </w:rPr>
      </w:pPr>
    </w:p>
    <w:p w:rsidR="00AE1189" w:rsidRPr="00AE1189" w:rsidRDefault="00AE1189" w:rsidP="00EE3CCB">
      <w:pPr>
        <w:pStyle w:val="a4"/>
        <w:spacing w:line="276" w:lineRule="auto"/>
        <w:ind w:left="5320" w:right="500"/>
        <w:jc w:val="right"/>
        <w:rPr>
          <w:rStyle w:val="a3"/>
          <w:rFonts w:ascii="David" w:hAnsi="David" w:cs="David"/>
          <w:rtl/>
        </w:rPr>
      </w:pPr>
    </w:p>
    <w:p w:rsidR="00EE3CCB" w:rsidRPr="00AE1189" w:rsidRDefault="00EB2B8D" w:rsidP="00AE1189">
      <w:pPr>
        <w:pStyle w:val="a4"/>
        <w:spacing w:line="276" w:lineRule="auto"/>
        <w:ind w:left="5320" w:right="500"/>
        <w:jc w:val="center"/>
        <w:rPr>
          <w:rStyle w:val="a3"/>
          <w:rFonts w:ascii="David" w:hAnsi="David" w:cs="David"/>
          <w:rtl/>
        </w:rPr>
      </w:pPr>
      <w:r w:rsidRPr="00AE1189">
        <w:rPr>
          <w:rStyle w:val="a3"/>
          <w:rFonts w:ascii="David" w:hAnsi="David" w:cs="David"/>
          <w:rtl/>
        </w:rPr>
        <w:t>בברכה,</w:t>
      </w:r>
    </w:p>
    <w:p w:rsidR="00EE3CCB" w:rsidRPr="00AE1189" w:rsidRDefault="00EB2B8D" w:rsidP="00AE1189">
      <w:pPr>
        <w:pStyle w:val="a4"/>
        <w:spacing w:line="276" w:lineRule="auto"/>
        <w:ind w:left="5320" w:right="500"/>
        <w:jc w:val="center"/>
        <w:rPr>
          <w:rStyle w:val="a3"/>
          <w:rFonts w:ascii="David" w:hAnsi="David" w:cs="David"/>
          <w:rtl/>
        </w:rPr>
      </w:pPr>
      <w:r w:rsidRPr="00AE1189">
        <w:rPr>
          <w:rStyle w:val="a3"/>
          <w:rFonts w:ascii="David" w:hAnsi="David" w:cs="David"/>
          <w:rtl/>
        </w:rPr>
        <w:t>אלכס מרשון</w:t>
      </w:r>
    </w:p>
    <w:p w:rsidR="00AE1189" w:rsidRPr="00AE1189" w:rsidRDefault="00EB2B8D" w:rsidP="00AE1189">
      <w:pPr>
        <w:pStyle w:val="a4"/>
        <w:spacing w:line="276" w:lineRule="auto"/>
        <w:ind w:left="5320" w:right="500"/>
        <w:jc w:val="center"/>
        <w:rPr>
          <w:rStyle w:val="a3"/>
          <w:rFonts w:ascii="David" w:hAnsi="David" w:cs="David"/>
          <w:rtl/>
        </w:rPr>
      </w:pPr>
      <w:r w:rsidRPr="00AE1189">
        <w:rPr>
          <w:rStyle w:val="a3"/>
          <w:rFonts w:ascii="David" w:hAnsi="David" w:cs="David"/>
          <w:rtl/>
        </w:rPr>
        <w:t>ראש אגף פעילות וחינוך</w:t>
      </w:r>
    </w:p>
    <w:p w:rsidR="00AE1189" w:rsidRPr="00AE1189" w:rsidRDefault="00EB2B8D" w:rsidP="00AE1189">
      <w:pPr>
        <w:pStyle w:val="a4"/>
        <w:spacing w:line="276" w:lineRule="auto"/>
        <w:ind w:left="5320" w:right="500"/>
        <w:jc w:val="right"/>
        <w:rPr>
          <w:rStyle w:val="a3"/>
          <w:rFonts w:ascii="David" w:hAnsi="David" w:cs="David"/>
          <w:rtl/>
        </w:rPr>
      </w:pPr>
      <w:r w:rsidRPr="00AE1189">
        <w:rPr>
          <w:rStyle w:val="a3"/>
          <w:rFonts w:ascii="David" w:hAnsi="David" w:cs="David"/>
          <w:rtl/>
        </w:rPr>
        <w:t>משרד</w:t>
      </w:r>
      <w:r w:rsidR="00AE1189" w:rsidRPr="00AE1189">
        <w:rPr>
          <w:rStyle w:val="a3"/>
          <w:rFonts w:ascii="David" w:hAnsi="David" w:cs="David"/>
          <w:rtl/>
        </w:rPr>
        <w:t xml:space="preserve"> ראש הממשלה - נתיב</w:t>
      </w:r>
    </w:p>
    <w:p w:rsidR="00AE1189" w:rsidRPr="00AE1189" w:rsidRDefault="00AE1189" w:rsidP="00AE1189">
      <w:pPr>
        <w:bidi/>
        <w:spacing w:after="240"/>
        <w:jc w:val="both"/>
        <w:rPr>
          <w:rStyle w:val="a3"/>
          <w:rFonts w:ascii="David" w:hAnsi="David" w:cs="David"/>
          <w:rtl/>
        </w:rPr>
      </w:pPr>
    </w:p>
    <w:p w:rsidR="00AE1189" w:rsidRPr="00AE1189" w:rsidRDefault="00AE1189" w:rsidP="00AE1189">
      <w:pPr>
        <w:bidi/>
        <w:spacing w:after="240"/>
        <w:jc w:val="both"/>
        <w:rPr>
          <w:rStyle w:val="a3"/>
          <w:rFonts w:ascii="David" w:hAnsi="David" w:cs="David"/>
          <w:rtl/>
        </w:rPr>
      </w:pPr>
    </w:p>
    <w:p w:rsidR="006F29D1" w:rsidRPr="00AE1189" w:rsidRDefault="006F29D1" w:rsidP="00AE1189">
      <w:pPr>
        <w:pStyle w:val="a4"/>
        <w:spacing w:line="276" w:lineRule="auto"/>
        <w:ind w:left="5320" w:right="500"/>
        <w:jc w:val="right"/>
        <w:rPr>
          <w:rFonts w:ascii="David" w:hAnsi="David" w:cs="David"/>
          <w:rtl/>
        </w:rPr>
      </w:pPr>
    </w:p>
    <w:sectPr w:rsidR="006F29D1" w:rsidRPr="00AE1189">
      <w:pgSz w:w="11900" w:h="16840"/>
      <w:pgMar w:top="342" w:right="1743" w:bottom="1332" w:left="1786" w:header="0" w:footer="904" w:gutter="0"/>
      <w:pgNumType w:start="1"/>
      <w:cols w:space="720"/>
      <w:noEndnote/>
      <w:bidi/>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6313" w:rsidRDefault="009E6313">
      <w:pPr>
        <w:rPr>
          <w:rtl/>
        </w:rPr>
      </w:pPr>
      <w:r>
        <w:separator/>
      </w:r>
    </w:p>
  </w:endnote>
  <w:endnote w:type="continuationSeparator" w:id="0">
    <w:p w:rsidR="009E6313" w:rsidRDefault="009E6313">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6313" w:rsidRDefault="009E6313">
      <w:pPr>
        <w:bidi/>
        <w:rPr>
          <w:rtl/>
        </w:rPr>
      </w:pPr>
    </w:p>
  </w:footnote>
  <w:footnote w:type="continuationSeparator" w:id="0">
    <w:p w:rsidR="009E6313" w:rsidRDefault="009E6313">
      <w:pPr>
        <w:bidi/>
        <w:rPr>
          <w:rt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E58DC"/>
    <w:multiLevelType w:val="hybridMultilevel"/>
    <w:tmpl w:val="6E4AA90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6B3654"/>
    <w:multiLevelType w:val="hybridMultilevel"/>
    <w:tmpl w:val="EC7C0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732372"/>
    <w:multiLevelType w:val="hybridMultilevel"/>
    <w:tmpl w:val="B50E81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E065B45"/>
    <w:multiLevelType w:val="hybridMultilevel"/>
    <w:tmpl w:val="A64A11C4"/>
    <w:lvl w:ilvl="0" w:tplc="0BD8DA94">
      <w:start w:val="1"/>
      <w:numFmt w:val="decimal"/>
      <w:lvlText w:val="%1."/>
      <w:lvlJc w:val="left"/>
      <w:pPr>
        <w:ind w:left="360" w:hanging="360"/>
      </w:pPr>
      <w:rPr>
        <w:rFonts w:asciiTheme="minorHAnsi" w:eastAsia="Courier New" w:hAnsiTheme="minorHAnsi" w:cstheme="minorHAns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9D1"/>
    <w:rsid w:val="00010FCF"/>
    <w:rsid w:val="0005364C"/>
    <w:rsid w:val="00111D2C"/>
    <w:rsid w:val="002F283E"/>
    <w:rsid w:val="003523CC"/>
    <w:rsid w:val="0038707D"/>
    <w:rsid w:val="00391116"/>
    <w:rsid w:val="0040796C"/>
    <w:rsid w:val="00455789"/>
    <w:rsid w:val="004A52DD"/>
    <w:rsid w:val="005F3F74"/>
    <w:rsid w:val="006F29D1"/>
    <w:rsid w:val="0075061B"/>
    <w:rsid w:val="008B7BFB"/>
    <w:rsid w:val="009D46C2"/>
    <w:rsid w:val="009E6313"/>
    <w:rsid w:val="00A0781B"/>
    <w:rsid w:val="00A306FB"/>
    <w:rsid w:val="00AE1189"/>
    <w:rsid w:val="00B84806"/>
    <w:rsid w:val="00CA730A"/>
    <w:rsid w:val="00D37EB2"/>
    <w:rsid w:val="00EB2B8D"/>
    <w:rsid w:val="00EE3CCB"/>
    <w:rsid w:val="00F15FE6"/>
    <w:rsid w:val="00F534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A28F2"/>
  <w15:docId w15:val="{CAA3D76D-FDDC-4784-ADAD-90F109F42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odytext2">
    <w:name w:val="Body text (2)_"/>
    <w:basedOn w:val="a0"/>
    <w:link w:val="Bodytext20"/>
    <w:rPr>
      <w:rFonts w:ascii="David" w:eastAsia="David" w:hAnsi="David" w:cs="David"/>
      <w:b/>
      <w:bCs/>
      <w:i w:val="0"/>
      <w:iCs w:val="0"/>
      <w:smallCaps w:val="0"/>
      <w:strike w:val="0"/>
      <w:color w:val="333399"/>
      <w:sz w:val="26"/>
      <w:szCs w:val="26"/>
      <w:u w:val="none"/>
    </w:rPr>
  </w:style>
  <w:style w:type="character" w:customStyle="1" w:styleId="Heading1">
    <w:name w:val="Heading #1_"/>
    <w:basedOn w:val="a0"/>
    <w:link w:val="Heading10"/>
    <w:rPr>
      <w:rFonts w:ascii="Calibri" w:eastAsia="Calibri" w:hAnsi="Calibri" w:cs="Calibri"/>
      <w:b/>
      <w:bCs/>
      <w:i w:val="0"/>
      <w:iCs w:val="0"/>
      <w:smallCaps w:val="0"/>
      <w:strike w:val="0"/>
      <w:sz w:val="28"/>
      <w:szCs w:val="28"/>
      <w:u w:val="single"/>
    </w:rPr>
  </w:style>
  <w:style w:type="character" w:customStyle="1" w:styleId="a3">
    <w:name w:val="גוף טקסט תו"/>
    <w:basedOn w:val="a0"/>
    <w:link w:val="a4"/>
    <w:rPr>
      <w:rFonts w:ascii="Calibri" w:eastAsia="Calibri" w:hAnsi="Calibri" w:cs="Calibri"/>
      <w:b w:val="0"/>
      <w:bCs w:val="0"/>
      <w:i w:val="0"/>
      <w:iCs w:val="0"/>
      <w:smallCaps w:val="0"/>
      <w:strike w:val="0"/>
      <w:u w:val="none"/>
    </w:rPr>
  </w:style>
  <w:style w:type="character" w:customStyle="1" w:styleId="Heading2">
    <w:name w:val="Heading #2_"/>
    <w:basedOn w:val="a0"/>
    <w:link w:val="Heading20"/>
    <w:rPr>
      <w:rFonts w:ascii="Calibri" w:eastAsia="Calibri" w:hAnsi="Calibri" w:cs="Calibri"/>
      <w:b/>
      <w:bCs/>
      <w:i w:val="0"/>
      <w:iCs w:val="0"/>
      <w:smallCaps w:val="0"/>
      <w:strike w:val="0"/>
      <w:u w:val="single"/>
    </w:rPr>
  </w:style>
  <w:style w:type="character" w:customStyle="1" w:styleId="Tablecaption">
    <w:name w:val="Table caption_"/>
    <w:basedOn w:val="a0"/>
    <w:link w:val="Tablecaption0"/>
    <w:rPr>
      <w:rFonts w:ascii="Calibri" w:eastAsia="Calibri" w:hAnsi="Calibri" w:cs="Calibri"/>
      <w:b w:val="0"/>
      <w:bCs w:val="0"/>
      <w:i w:val="0"/>
      <w:iCs w:val="0"/>
      <w:smallCaps w:val="0"/>
      <w:strike w:val="0"/>
      <w:u w:val="single"/>
    </w:rPr>
  </w:style>
  <w:style w:type="character" w:customStyle="1" w:styleId="Other">
    <w:name w:val="Other_"/>
    <w:basedOn w:val="a0"/>
    <w:link w:val="Other0"/>
    <w:rPr>
      <w:rFonts w:ascii="Calibri" w:eastAsia="Calibri" w:hAnsi="Calibri" w:cs="Calibri"/>
      <w:b w:val="0"/>
      <w:bCs w:val="0"/>
      <w:i w:val="0"/>
      <w:iCs w:val="0"/>
      <w:smallCaps w:val="0"/>
      <w:strike w:val="0"/>
      <w:u w:val="none"/>
    </w:rPr>
  </w:style>
  <w:style w:type="character" w:customStyle="1" w:styleId="Other2">
    <w:name w:val="Other (2)_"/>
    <w:basedOn w:val="a0"/>
    <w:link w:val="Other20"/>
    <w:rPr>
      <w:rFonts w:ascii="Calibri" w:eastAsia="Calibri" w:hAnsi="Calibri" w:cs="Calibri"/>
      <w:b/>
      <w:bCs/>
      <w:i w:val="0"/>
      <w:iCs w:val="0"/>
      <w:smallCaps w:val="0"/>
      <w:strike w:val="0"/>
      <w:sz w:val="22"/>
      <w:szCs w:val="22"/>
      <w:u w:val="none"/>
      <w:lang w:val="en-US" w:eastAsia="en-US" w:bidi="en-US"/>
    </w:rPr>
  </w:style>
  <w:style w:type="paragraph" w:customStyle="1" w:styleId="Bodytext20">
    <w:name w:val="Body text (2)"/>
    <w:basedOn w:val="a"/>
    <w:link w:val="Bodytext2"/>
    <w:pPr>
      <w:bidi/>
      <w:spacing w:after="360"/>
      <w:ind w:firstLine="340"/>
    </w:pPr>
    <w:rPr>
      <w:rFonts w:ascii="David" w:eastAsia="David" w:hAnsi="David" w:cs="David"/>
      <w:b/>
      <w:bCs/>
      <w:color w:val="333399"/>
      <w:sz w:val="26"/>
      <w:szCs w:val="26"/>
    </w:rPr>
  </w:style>
  <w:style w:type="paragraph" w:customStyle="1" w:styleId="Heading10">
    <w:name w:val="Heading #1"/>
    <w:basedOn w:val="a"/>
    <w:link w:val="Heading1"/>
    <w:pPr>
      <w:bidi/>
      <w:spacing w:after="220" w:line="276" w:lineRule="auto"/>
      <w:jc w:val="center"/>
      <w:outlineLvl w:val="0"/>
    </w:pPr>
    <w:rPr>
      <w:rFonts w:ascii="Calibri" w:eastAsia="Calibri" w:hAnsi="Calibri" w:cs="Calibri"/>
      <w:b/>
      <w:bCs/>
      <w:sz w:val="28"/>
      <w:szCs w:val="28"/>
      <w:u w:val="single"/>
    </w:rPr>
  </w:style>
  <w:style w:type="paragraph" w:styleId="a4">
    <w:name w:val="Body Text"/>
    <w:basedOn w:val="a"/>
    <w:link w:val="a3"/>
    <w:qFormat/>
    <w:pPr>
      <w:bidi/>
      <w:spacing w:line="271" w:lineRule="auto"/>
    </w:pPr>
    <w:rPr>
      <w:rFonts w:ascii="Calibri" w:eastAsia="Calibri" w:hAnsi="Calibri" w:cs="Calibri"/>
    </w:rPr>
  </w:style>
  <w:style w:type="paragraph" w:customStyle="1" w:styleId="Heading20">
    <w:name w:val="Heading #2"/>
    <w:basedOn w:val="a"/>
    <w:link w:val="Heading2"/>
    <w:pPr>
      <w:bidi/>
      <w:spacing w:line="271" w:lineRule="auto"/>
      <w:outlineLvl w:val="1"/>
    </w:pPr>
    <w:rPr>
      <w:rFonts w:ascii="Calibri" w:eastAsia="Calibri" w:hAnsi="Calibri" w:cs="Calibri"/>
      <w:b/>
      <w:bCs/>
      <w:u w:val="single"/>
    </w:rPr>
  </w:style>
  <w:style w:type="paragraph" w:customStyle="1" w:styleId="Tablecaption0">
    <w:name w:val="Table caption"/>
    <w:basedOn w:val="a"/>
    <w:link w:val="Tablecaption"/>
    <w:pPr>
      <w:bidi/>
    </w:pPr>
    <w:rPr>
      <w:rFonts w:ascii="Calibri" w:eastAsia="Calibri" w:hAnsi="Calibri" w:cs="Calibri"/>
      <w:u w:val="single"/>
    </w:rPr>
  </w:style>
  <w:style w:type="paragraph" w:customStyle="1" w:styleId="Other0">
    <w:name w:val="Other"/>
    <w:basedOn w:val="a"/>
    <w:link w:val="Other"/>
    <w:pPr>
      <w:bidi/>
      <w:spacing w:line="271" w:lineRule="auto"/>
    </w:pPr>
    <w:rPr>
      <w:rFonts w:ascii="Calibri" w:eastAsia="Calibri" w:hAnsi="Calibri" w:cs="Calibri"/>
    </w:rPr>
  </w:style>
  <w:style w:type="paragraph" w:customStyle="1" w:styleId="Other20">
    <w:name w:val="Other (2)"/>
    <w:basedOn w:val="a"/>
    <w:link w:val="Other2"/>
    <w:pPr>
      <w:jc w:val="center"/>
    </w:pPr>
    <w:rPr>
      <w:rFonts w:ascii="Calibri" w:eastAsia="Calibri" w:hAnsi="Calibri" w:cs="Calibri"/>
      <w:b/>
      <w:bCs/>
      <w:sz w:val="22"/>
      <w:szCs w:val="22"/>
      <w:lang w:val="en-US" w:eastAsia="en-US" w:bidi="en-US"/>
    </w:rPr>
  </w:style>
  <w:style w:type="paragraph" w:styleId="a5">
    <w:name w:val="List Paragraph"/>
    <w:basedOn w:val="a"/>
    <w:qFormat/>
    <w:rsid w:val="004A52DD"/>
    <w:pPr>
      <w:widowControl/>
      <w:bidi/>
      <w:spacing w:after="200" w:line="276" w:lineRule="auto"/>
      <w:ind w:left="720"/>
      <w:contextualSpacing/>
    </w:pPr>
    <w:rPr>
      <w:rFonts w:ascii="Calibri" w:eastAsia="Calibri" w:hAnsi="Calibri" w:cs="Arial"/>
      <w:color w:val="auto"/>
      <w:sz w:val="22"/>
      <w:szCs w:val="22"/>
      <w:lang w:val="en-US" w:eastAsia="en-US"/>
    </w:rPr>
  </w:style>
  <w:style w:type="character" w:styleId="Hyperlink">
    <w:name w:val="Hyperlink"/>
    <w:basedOn w:val="a0"/>
    <w:uiPriority w:val="99"/>
    <w:semiHidden/>
    <w:unhideWhenUsed/>
    <w:rsid w:val="00AE118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919907">
      <w:bodyDiv w:val="1"/>
      <w:marLeft w:val="0"/>
      <w:marRight w:val="0"/>
      <w:marTop w:val="0"/>
      <w:marBottom w:val="0"/>
      <w:divBdr>
        <w:top w:val="none" w:sz="0" w:space="0" w:color="auto"/>
        <w:left w:val="none" w:sz="0" w:space="0" w:color="auto"/>
        <w:bottom w:val="none" w:sz="0" w:space="0" w:color="auto"/>
        <w:right w:val="none" w:sz="0" w:space="0" w:color="auto"/>
      </w:divBdr>
    </w:div>
    <w:div w:id="416287318">
      <w:bodyDiv w:val="1"/>
      <w:marLeft w:val="0"/>
      <w:marRight w:val="0"/>
      <w:marTop w:val="0"/>
      <w:marBottom w:val="0"/>
      <w:divBdr>
        <w:top w:val="none" w:sz="0" w:space="0" w:color="auto"/>
        <w:left w:val="none" w:sz="0" w:space="0" w:color="auto"/>
        <w:bottom w:val="none" w:sz="0" w:space="0" w:color="auto"/>
        <w:right w:val="none" w:sz="0" w:space="0" w:color="auto"/>
      </w:divBdr>
    </w:div>
    <w:div w:id="603003603">
      <w:bodyDiv w:val="1"/>
      <w:marLeft w:val="0"/>
      <w:marRight w:val="0"/>
      <w:marTop w:val="0"/>
      <w:marBottom w:val="0"/>
      <w:divBdr>
        <w:top w:val="none" w:sz="0" w:space="0" w:color="auto"/>
        <w:left w:val="none" w:sz="0" w:space="0" w:color="auto"/>
        <w:bottom w:val="none" w:sz="0" w:space="0" w:color="auto"/>
        <w:right w:val="none" w:sz="0" w:space="0" w:color="auto"/>
      </w:divBdr>
    </w:div>
    <w:div w:id="780303773">
      <w:bodyDiv w:val="1"/>
      <w:marLeft w:val="0"/>
      <w:marRight w:val="0"/>
      <w:marTop w:val="0"/>
      <w:marBottom w:val="0"/>
      <w:divBdr>
        <w:top w:val="none" w:sz="0" w:space="0" w:color="auto"/>
        <w:left w:val="none" w:sz="0" w:space="0" w:color="auto"/>
        <w:bottom w:val="none" w:sz="0" w:space="0" w:color="auto"/>
        <w:right w:val="none" w:sz="0" w:space="0" w:color="auto"/>
      </w:divBdr>
    </w:div>
    <w:div w:id="16049192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youtu.be/uyTCpxErNmA"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2</Pages>
  <Words>524</Words>
  <Characters>2620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cp:lastModifiedBy>חזי דוד</cp:lastModifiedBy>
  <cp:revision>22</cp:revision>
  <dcterms:created xsi:type="dcterms:W3CDTF">2022-04-12T05:05:00Z</dcterms:created>
  <dcterms:modified xsi:type="dcterms:W3CDTF">2022-11-17T16:08:00Z</dcterms:modified>
</cp:coreProperties>
</file>